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C6B9D" w14:textId="77777777" w:rsidR="00C409EE" w:rsidRPr="00D96447" w:rsidRDefault="00C409EE" w:rsidP="00C409EE">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DECLARAÇÃO DE ATENDIMENTO AOS REQUISITOS DE HABILITAÇÃO E DECLARAÇÃO DE QUE OS DOCUMENTOS APRESENTADOS PELO PROPONENTE CONFEREM COM O ORIGINAL</w:t>
      </w:r>
    </w:p>
    <w:p w14:paraId="1725A38B" w14:textId="77777777" w:rsidR="00C409EE" w:rsidRPr="00D96447" w:rsidRDefault="00C409EE" w:rsidP="00C409EE">
      <w:pPr>
        <w:spacing w:after="0" w:line="360" w:lineRule="auto"/>
        <w:jc w:val="center"/>
        <w:rPr>
          <w:rFonts w:ascii="Arial" w:eastAsia="Times New Roman" w:hAnsi="Arial" w:cs="Arial"/>
          <w:sz w:val="24"/>
          <w:szCs w:val="24"/>
          <w:lang w:eastAsia="pt-BR"/>
        </w:rPr>
      </w:pPr>
      <w:r w:rsidRPr="00D96447">
        <w:rPr>
          <w:rFonts w:ascii="Arial" w:eastAsia="Times New Roman" w:hAnsi="Arial" w:cs="Arial"/>
          <w:b/>
          <w:sz w:val="24"/>
          <w:szCs w:val="24"/>
          <w:lang w:eastAsia="pt-BR"/>
        </w:rPr>
        <w:t>PREGÃO ELETRÔNICO Nº 001/2026</w:t>
      </w:r>
    </w:p>
    <w:p w14:paraId="5C4B395F" w14:textId="77777777" w:rsidR="00C409EE" w:rsidRPr="00D96447" w:rsidRDefault="00C409EE" w:rsidP="00C409EE">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PROCESSO ADMINISTRATIVO Nº 020/2026</w:t>
      </w:r>
    </w:p>
    <w:p w14:paraId="501CB630" w14:textId="77777777" w:rsidR="00C409EE" w:rsidRPr="00D96447" w:rsidRDefault="00C409EE" w:rsidP="00C409EE">
      <w:pPr>
        <w:spacing w:after="0"/>
        <w:ind w:right="-15"/>
        <w:jc w:val="center"/>
        <w:rPr>
          <w:rFonts w:ascii="Arial" w:eastAsia="Times New Roman" w:hAnsi="Arial" w:cs="Arial"/>
          <w:b/>
          <w:bCs/>
          <w:sz w:val="24"/>
          <w:szCs w:val="24"/>
          <w:lang w:eastAsia="pt-BR"/>
        </w:rPr>
      </w:pPr>
    </w:p>
    <w:p w14:paraId="66858060" w14:textId="21E798B2" w:rsidR="00C409EE" w:rsidRPr="00D96447" w:rsidRDefault="00BD6499" w:rsidP="00C409EE">
      <w:pPr>
        <w:autoSpaceDE w:val="0"/>
        <w:autoSpaceDN w:val="0"/>
        <w:adjustRightInd w:val="0"/>
        <w:spacing w:after="0"/>
        <w:ind w:firstLine="709"/>
        <w:jc w:val="both"/>
        <w:rPr>
          <w:rFonts w:ascii="Arial" w:eastAsia="Calibri" w:hAnsi="Arial" w:cs="Arial"/>
          <w:sz w:val="24"/>
          <w:szCs w:val="24"/>
        </w:rPr>
      </w:pPr>
      <w:r w:rsidRPr="00D96447">
        <w:rPr>
          <w:rFonts w:ascii="Arial" w:eastAsia="Calibri" w:hAnsi="Arial" w:cs="Arial"/>
          <w:sz w:val="24"/>
          <w:szCs w:val="24"/>
        </w:rPr>
        <w:t xml:space="preserve">O licitante ____________________________, inscrito no CNPJ nº _________________, DECLARA, para os devidos fins, </w:t>
      </w:r>
      <w:r w:rsidR="00C409EE" w:rsidRPr="00D96447">
        <w:rPr>
          <w:rFonts w:ascii="Arial" w:eastAsia="Calibri" w:hAnsi="Arial" w:cs="Arial"/>
          <w:sz w:val="24"/>
          <w:szCs w:val="24"/>
        </w:rPr>
        <w:t>que:</w:t>
      </w:r>
    </w:p>
    <w:p w14:paraId="0D7A47D4" w14:textId="347F1366" w:rsidR="00C409EE" w:rsidRPr="00D96447" w:rsidRDefault="00C409EE" w:rsidP="00C409EE">
      <w:pPr>
        <w:autoSpaceDE w:val="0"/>
        <w:autoSpaceDN w:val="0"/>
        <w:adjustRightInd w:val="0"/>
        <w:spacing w:after="0"/>
        <w:ind w:firstLine="709"/>
        <w:jc w:val="both"/>
        <w:rPr>
          <w:rFonts w:ascii="Arial" w:eastAsia="Calibri" w:hAnsi="Arial" w:cs="Arial"/>
          <w:sz w:val="24"/>
          <w:szCs w:val="24"/>
        </w:rPr>
      </w:pPr>
      <w:r w:rsidRPr="00D96447">
        <w:rPr>
          <w:rFonts w:ascii="Arial" w:eastAsia="Calibri" w:hAnsi="Arial" w:cs="Arial"/>
          <w:b/>
          <w:bCs/>
          <w:sz w:val="24"/>
          <w:szCs w:val="24"/>
        </w:rPr>
        <w:t>a)</w:t>
      </w:r>
      <w:r w:rsidRPr="00D96447">
        <w:rPr>
          <w:rFonts w:ascii="Arial" w:eastAsia="Calibri" w:hAnsi="Arial" w:cs="Arial"/>
          <w:sz w:val="24"/>
          <w:szCs w:val="24"/>
        </w:rPr>
        <w:t xml:space="preserve"> Cumpre todos os requisitos exigidos para a habilitação, respondendo pela veracidade das informações prestadas, nos termos do art. 63, I da Lei nº 14.133/2021.</w:t>
      </w:r>
    </w:p>
    <w:p w14:paraId="78C9D44E" w14:textId="1628B7E1" w:rsidR="00C409EE" w:rsidRPr="00D96447" w:rsidRDefault="00C409EE" w:rsidP="00C409EE">
      <w:pPr>
        <w:autoSpaceDE w:val="0"/>
        <w:autoSpaceDN w:val="0"/>
        <w:adjustRightInd w:val="0"/>
        <w:spacing w:after="0"/>
        <w:ind w:firstLine="709"/>
        <w:jc w:val="both"/>
        <w:rPr>
          <w:rFonts w:ascii="Arial" w:eastAsia="Calibri" w:hAnsi="Arial" w:cs="Arial"/>
          <w:sz w:val="24"/>
          <w:szCs w:val="24"/>
        </w:rPr>
      </w:pPr>
      <w:r w:rsidRPr="00D96447">
        <w:rPr>
          <w:rFonts w:ascii="Arial" w:eastAsia="Calibri" w:hAnsi="Arial" w:cs="Arial"/>
          <w:b/>
          <w:bCs/>
          <w:sz w:val="24"/>
          <w:szCs w:val="24"/>
        </w:rPr>
        <w:t>b)</w:t>
      </w:r>
      <w:r w:rsidRPr="00D96447">
        <w:rPr>
          <w:rFonts w:ascii="Arial" w:eastAsia="Calibri" w:hAnsi="Arial" w:cs="Arial"/>
          <w:sz w:val="24"/>
          <w:szCs w:val="24"/>
        </w:rPr>
        <w:t xml:space="preserve"> Os documentos apresentados de origem não eletrônica, conferem com seus respectivos originais, nos termos do que dispõe o art. 3°, § 2° da Lei Federal n° 13.726/2018.</w:t>
      </w:r>
    </w:p>
    <w:p w14:paraId="5EFA65BA" w14:textId="46A99794" w:rsidR="00C409EE" w:rsidRPr="00D96447" w:rsidRDefault="00C409EE" w:rsidP="00C409EE">
      <w:pPr>
        <w:autoSpaceDE w:val="0"/>
        <w:autoSpaceDN w:val="0"/>
        <w:adjustRightInd w:val="0"/>
        <w:spacing w:after="0"/>
        <w:ind w:firstLine="709"/>
        <w:jc w:val="both"/>
        <w:rPr>
          <w:rFonts w:ascii="Arial" w:eastAsia="Calibri" w:hAnsi="Arial" w:cs="Arial"/>
          <w:sz w:val="24"/>
          <w:szCs w:val="24"/>
        </w:rPr>
      </w:pPr>
      <w:r w:rsidRPr="00D96447">
        <w:rPr>
          <w:rFonts w:ascii="Arial" w:eastAsia="Calibri" w:hAnsi="Arial" w:cs="Arial"/>
          <w:b/>
          <w:bCs/>
          <w:sz w:val="24"/>
          <w:szCs w:val="24"/>
        </w:rPr>
        <w:t xml:space="preserve">c) </w:t>
      </w:r>
      <w:r w:rsidRPr="00D96447">
        <w:rPr>
          <w:rFonts w:ascii="Arial" w:eastAsia="Calibri" w:hAnsi="Arial" w:cs="Arial"/>
          <w:sz w:val="24"/>
          <w:szCs w:val="24"/>
        </w:rPr>
        <w:t>Tomou conhecimento de todas as informações e das condições locais para o cumprimento das obrigações objeto da licitação, comprometendo-se a cumprir com os requisitos e obrigações constantes no Edital do Processo Licitatório, no Estudo Técnico Preliminar, no Termo de Referência, na Minuta contratual e demais anexos que compõem a presente licitação.</w:t>
      </w:r>
    </w:p>
    <w:p w14:paraId="7F21DC25" w14:textId="6B4CC134" w:rsidR="00BD6499" w:rsidRPr="00D96447" w:rsidRDefault="00BD6499" w:rsidP="00C409EE">
      <w:pPr>
        <w:spacing w:after="0"/>
        <w:ind w:firstLine="709"/>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Por ser expressão da verdade, assume inteira responsabilidade por esta declaração, sob pena do art. 299 do Código Penal.</w:t>
      </w:r>
    </w:p>
    <w:p w14:paraId="51076C37" w14:textId="77777777" w:rsidR="00BD6499" w:rsidRPr="00D96447" w:rsidRDefault="00BD6499" w:rsidP="00C409EE">
      <w:pPr>
        <w:spacing w:after="0"/>
        <w:jc w:val="both"/>
        <w:rPr>
          <w:rFonts w:ascii="Arial" w:eastAsia="Times New Roman" w:hAnsi="Arial" w:cs="Arial"/>
          <w:sz w:val="24"/>
          <w:szCs w:val="24"/>
          <w:lang w:eastAsia="pt-BR"/>
        </w:rPr>
      </w:pPr>
    </w:p>
    <w:p w14:paraId="24CF6A73"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Local, data.</w:t>
      </w:r>
    </w:p>
    <w:p w14:paraId="443389E8" w14:textId="77777777" w:rsidR="00BD6499" w:rsidRPr="00D96447" w:rsidRDefault="00BD6499" w:rsidP="00C409EE">
      <w:pPr>
        <w:spacing w:after="0"/>
        <w:jc w:val="center"/>
        <w:rPr>
          <w:rFonts w:ascii="Arial" w:eastAsia="Times New Roman" w:hAnsi="Arial" w:cs="Arial"/>
          <w:sz w:val="24"/>
          <w:szCs w:val="24"/>
          <w:lang w:eastAsia="pt-BR"/>
        </w:rPr>
      </w:pPr>
    </w:p>
    <w:p w14:paraId="083E51BE"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______________________________________</w:t>
      </w:r>
    </w:p>
    <w:p w14:paraId="59D28BF0" w14:textId="77777777" w:rsidR="00BD6499" w:rsidRPr="00D96447" w:rsidRDefault="00BD6499" w:rsidP="00C409EE">
      <w:pPr>
        <w:spacing w:after="0"/>
        <w:ind w:right="-15"/>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(Licitante – CNPJ)</w:t>
      </w:r>
      <w:r w:rsidRPr="00D96447">
        <w:rPr>
          <w:rFonts w:ascii="Arial" w:eastAsia="Times New Roman" w:hAnsi="Arial" w:cs="Arial"/>
          <w:sz w:val="24"/>
          <w:szCs w:val="24"/>
          <w:lang w:eastAsia="pt-BR"/>
        </w:rPr>
        <w:br w:type="page"/>
      </w:r>
    </w:p>
    <w:p w14:paraId="135B5CD2" w14:textId="21A31AEF" w:rsidR="005250FE" w:rsidRPr="00D96447" w:rsidRDefault="005250FE" w:rsidP="00162B1A">
      <w:pPr>
        <w:spacing w:after="0" w:line="360" w:lineRule="auto"/>
        <w:ind w:right="-15"/>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lastRenderedPageBreak/>
        <w:t>DECLARAÇÃO DE INEXISTÊNCIA DE IMPEDIMENTOS</w:t>
      </w:r>
    </w:p>
    <w:p w14:paraId="79A06844" w14:textId="77777777" w:rsidR="00162B1A" w:rsidRPr="00D96447" w:rsidRDefault="00162B1A" w:rsidP="00162B1A">
      <w:pPr>
        <w:spacing w:after="0" w:line="360" w:lineRule="auto"/>
        <w:jc w:val="center"/>
        <w:rPr>
          <w:rFonts w:ascii="Arial" w:eastAsia="Times New Roman" w:hAnsi="Arial" w:cs="Arial"/>
          <w:sz w:val="24"/>
          <w:szCs w:val="24"/>
          <w:lang w:eastAsia="pt-BR"/>
        </w:rPr>
      </w:pPr>
      <w:r w:rsidRPr="00D96447">
        <w:rPr>
          <w:rFonts w:ascii="Arial" w:eastAsia="Times New Roman" w:hAnsi="Arial" w:cs="Arial"/>
          <w:b/>
          <w:sz w:val="24"/>
          <w:szCs w:val="24"/>
          <w:lang w:eastAsia="pt-BR"/>
        </w:rPr>
        <w:t>PREGÃO ELETRÔNICO Nº 001/2026</w:t>
      </w:r>
    </w:p>
    <w:p w14:paraId="19CCF935" w14:textId="77777777" w:rsidR="00162B1A" w:rsidRPr="00D96447" w:rsidRDefault="00162B1A" w:rsidP="00162B1A">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PROCESSO ADMINISTRATIVO Nº 020/2026</w:t>
      </w:r>
    </w:p>
    <w:p w14:paraId="7D09BCE4" w14:textId="77777777" w:rsidR="00162B1A" w:rsidRPr="00D96447" w:rsidRDefault="00162B1A" w:rsidP="00162B1A">
      <w:pPr>
        <w:spacing w:after="0" w:line="360" w:lineRule="auto"/>
        <w:ind w:right="-15"/>
        <w:jc w:val="center"/>
        <w:rPr>
          <w:rFonts w:ascii="Arial" w:eastAsia="Times New Roman" w:hAnsi="Arial" w:cs="Arial"/>
          <w:b/>
          <w:bCs/>
          <w:sz w:val="24"/>
          <w:szCs w:val="24"/>
          <w:lang w:eastAsia="pt-BR"/>
        </w:rPr>
      </w:pPr>
    </w:p>
    <w:p w14:paraId="3304AE78" w14:textId="77777777" w:rsidR="005250FE" w:rsidRPr="00D96447" w:rsidRDefault="005250FE" w:rsidP="00C409EE">
      <w:pPr>
        <w:spacing w:after="0"/>
        <w:jc w:val="center"/>
        <w:rPr>
          <w:rFonts w:ascii="Arial" w:eastAsia="Times New Roman" w:hAnsi="Arial" w:cs="Arial"/>
          <w:b/>
          <w:sz w:val="24"/>
          <w:szCs w:val="24"/>
          <w:lang w:eastAsia="pt-BR"/>
        </w:rPr>
      </w:pPr>
    </w:p>
    <w:p w14:paraId="55A604B0" w14:textId="59A51F4A" w:rsidR="005250FE" w:rsidRPr="00D96447" w:rsidRDefault="005250FE" w:rsidP="00C409EE">
      <w:pPr>
        <w:spacing w:after="0"/>
        <w:ind w:firstLine="709"/>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O licitante _______________________________, inscrito no CNPJ sob o nº _________________, DECLARA, para os devidos fins, que não incorre nas vedações previstas na Lei nº 14.133/2021, assumindo a responsabilidade de comunicar imediatamente à Câmara de Vereadores no caso de incorrer nas seguintes hipóteses:</w:t>
      </w:r>
    </w:p>
    <w:p w14:paraId="25AEF86E" w14:textId="16FD9D7B" w:rsidR="00162B1A" w:rsidRPr="00D96447" w:rsidRDefault="00162B1A" w:rsidP="00162B1A">
      <w:pPr>
        <w:spacing w:after="0"/>
        <w:ind w:firstLine="709"/>
        <w:jc w:val="both"/>
        <w:rPr>
          <w:rFonts w:ascii="Arial" w:eastAsia="Times New Roman" w:hAnsi="Arial" w:cs="Arial"/>
          <w:sz w:val="24"/>
          <w:szCs w:val="24"/>
          <w:lang w:eastAsia="pt-BR"/>
        </w:rPr>
      </w:pPr>
      <w:r w:rsidRPr="00D96447">
        <w:rPr>
          <w:rFonts w:ascii="Arial" w:eastAsia="Times New Roman" w:hAnsi="Arial" w:cs="Arial"/>
          <w:b/>
          <w:bCs/>
          <w:sz w:val="24"/>
          <w:szCs w:val="24"/>
          <w:lang w:eastAsia="pt-BR"/>
        </w:rPr>
        <w:t xml:space="preserve">a) </w:t>
      </w:r>
      <w:r w:rsidRPr="00D96447">
        <w:rPr>
          <w:rFonts w:ascii="Arial" w:eastAsia="Times New Roman" w:hAnsi="Arial" w:cs="Arial"/>
          <w:sz w:val="24"/>
          <w:szCs w:val="24"/>
          <w:lang w:eastAsia="pt-BR"/>
        </w:rPr>
        <w:t>Agente público de órgão ou entidade licitante ou contratante, devendo ser observadas as situações que possam configurar conflito de interesses no exercício ou após o exercício do cargo ou emprego, nos termos da legislação que disciplina a matéria.</w:t>
      </w:r>
    </w:p>
    <w:p w14:paraId="21EC234D" w14:textId="3ED34EBD" w:rsidR="00162B1A" w:rsidRPr="00D96447" w:rsidRDefault="00EB6DAC" w:rsidP="00162B1A">
      <w:pPr>
        <w:spacing w:after="0"/>
        <w:ind w:firstLine="709"/>
        <w:jc w:val="both"/>
        <w:rPr>
          <w:rFonts w:ascii="Arial" w:eastAsia="Times New Roman" w:hAnsi="Arial" w:cs="Arial"/>
          <w:sz w:val="24"/>
          <w:szCs w:val="24"/>
          <w:lang w:eastAsia="pt-BR"/>
        </w:rPr>
      </w:pPr>
      <w:r w:rsidRPr="00D96447">
        <w:rPr>
          <w:rFonts w:ascii="Arial" w:eastAsia="Times New Roman" w:hAnsi="Arial" w:cs="Arial"/>
          <w:b/>
          <w:bCs/>
          <w:sz w:val="24"/>
          <w:szCs w:val="24"/>
          <w:lang w:eastAsia="pt-BR"/>
        </w:rPr>
        <w:t>b</w:t>
      </w:r>
      <w:r w:rsidR="00162B1A" w:rsidRPr="00D96447">
        <w:rPr>
          <w:rFonts w:ascii="Arial" w:eastAsia="Times New Roman" w:hAnsi="Arial" w:cs="Arial"/>
          <w:b/>
          <w:bCs/>
          <w:sz w:val="24"/>
          <w:szCs w:val="24"/>
          <w:lang w:eastAsia="pt-BR"/>
        </w:rPr>
        <w:t>)</w:t>
      </w:r>
      <w:r w:rsidR="00162B1A" w:rsidRPr="00D96447">
        <w:rPr>
          <w:rFonts w:ascii="Arial" w:eastAsia="Times New Roman" w:hAnsi="Arial" w:cs="Arial"/>
          <w:sz w:val="24"/>
          <w:szCs w:val="24"/>
          <w:lang w:eastAsia="pt-BR"/>
        </w:rPr>
        <w:t xml:space="preserve"> Pessoa física ou jurídica que se encontre, ao tempo da licitação, impossibilitada de participar da licitação em decorrência de sanção que lhe foi imposta;</w:t>
      </w:r>
      <w:r w:rsidR="00162B1A" w:rsidRPr="00D96447">
        <w:rPr>
          <w:rStyle w:val="Refdenotaderodap"/>
          <w:rFonts w:ascii="Arial" w:eastAsia="Times New Roman" w:hAnsi="Arial" w:cs="Arial"/>
          <w:sz w:val="24"/>
          <w:szCs w:val="24"/>
          <w:lang w:eastAsia="pt-BR"/>
        </w:rPr>
        <w:footnoteReference w:id="1"/>
      </w:r>
    </w:p>
    <w:p w14:paraId="213E7131" w14:textId="1C887543" w:rsidR="00162B1A" w:rsidRPr="00D96447" w:rsidRDefault="00EB6DAC" w:rsidP="00162B1A">
      <w:pPr>
        <w:spacing w:after="0"/>
        <w:ind w:firstLine="709"/>
        <w:jc w:val="both"/>
        <w:rPr>
          <w:rFonts w:ascii="Arial" w:eastAsia="Times New Roman" w:hAnsi="Arial" w:cs="Arial"/>
          <w:sz w:val="24"/>
          <w:szCs w:val="24"/>
          <w:lang w:eastAsia="pt-BR"/>
        </w:rPr>
      </w:pPr>
      <w:r w:rsidRPr="00D96447">
        <w:rPr>
          <w:rFonts w:ascii="Arial" w:eastAsia="Times New Roman" w:hAnsi="Arial" w:cs="Arial"/>
          <w:b/>
          <w:bCs/>
          <w:sz w:val="24"/>
          <w:szCs w:val="24"/>
          <w:lang w:eastAsia="pt-BR"/>
        </w:rPr>
        <w:t>c</w:t>
      </w:r>
      <w:r w:rsidR="00162B1A" w:rsidRPr="00D96447">
        <w:rPr>
          <w:rFonts w:ascii="Arial" w:eastAsia="Times New Roman" w:hAnsi="Arial" w:cs="Arial"/>
          <w:b/>
          <w:bCs/>
          <w:sz w:val="24"/>
          <w:szCs w:val="24"/>
          <w:lang w:eastAsia="pt-BR"/>
        </w:rPr>
        <w:t>)</w:t>
      </w:r>
      <w:r w:rsidR="00162B1A" w:rsidRPr="00D96447">
        <w:rPr>
          <w:rFonts w:ascii="Arial" w:eastAsia="Times New Roman" w:hAnsi="Arial" w:cs="Arial"/>
          <w:sz w:val="24"/>
          <w:szCs w:val="24"/>
          <w:lang w:eastAsia="pt-BR"/>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38935F2" w14:textId="4277AFCE" w:rsidR="00162B1A" w:rsidRPr="00D96447" w:rsidRDefault="00EB6DAC" w:rsidP="00162B1A">
      <w:pPr>
        <w:spacing w:after="0"/>
        <w:ind w:firstLine="709"/>
        <w:jc w:val="both"/>
        <w:rPr>
          <w:rFonts w:ascii="Arial" w:eastAsia="Times New Roman" w:hAnsi="Arial" w:cs="Arial"/>
          <w:sz w:val="24"/>
          <w:szCs w:val="24"/>
          <w:lang w:eastAsia="pt-BR"/>
        </w:rPr>
      </w:pPr>
      <w:r w:rsidRPr="00D96447">
        <w:rPr>
          <w:rFonts w:ascii="Arial" w:eastAsia="Times New Roman" w:hAnsi="Arial" w:cs="Arial"/>
          <w:b/>
          <w:bCs/>
          <w:sz w:val="24"/>
          <w:szCs w:val="24"/>
          <w:lang w:eastAsia="pt-BR"/>
        </w:rPr>
        <w:t>d</w:t>
      </w:r>
      <w:r w:rsidR="00162B1A" w:rsidRPr="00D96447">
        <w:rPr>
          <w:rFonts w:ascii="Arial" w:eastAsia="Times New Roman" w:hAnsi="Arial" w:cs="Arial"/>
          <w:b/>
          <w:bCs/>
          <w:sz w:val="24"/>
          <w:szCs w:val="24"/>
          <w:lang w:eastAsia="pt-BR"/>
        </w:rPr>
        <w:t>)</w:t>
      </w:r>
      <w:r w:rsidR="00162B1A" w:rsidRPr="00D96447">
        <w:rPr>
          <w:rFonts w:ascii="Arial" w:eastAsia="Times New Roman" w:hAnsi="Arial" w:cs="Arial"/>
          <w:sz w:val="24"/>
          <w:szCs w:val="24"/>
          <w:lang w:eastAsia="pt-BR"/>
        </w:rPr>
        <w:t xml:space="preserve"> Empresas controladoras, controladas ou coligadas, nos termos da Lei nº 6.404, de 15 de dezembro de 1976 – Dispõe sobre as Sociedades por Ações, concorrendo entre si;</w:t>
      </w:r>
    </w:p>
    <w:p w14:paraId="39A52758" w14:textId="1558B3F4" w:rsidR="00162B1A" w:rsidRPr="00D96447" w:rsidRDefault="00EB6DAC" w:rsidP="00162B1A">
      <w:pPr>
        <w:spacing w:after="0"/>
        <w:ind w:firstLine="709"/>
        <w:jc w:val="both"/>
        <w:rPr>
          <w:rFonts w:ascii="Arial" w:eastAsia="Times New Roman" w:hAnsi="Arial" w:cs="Arial"/>
          <w:sz w:val="24"/>
          <w:szCs w:val="24"/>
          <w:lang w:eastAsia="pt-BR"/>
        </w:rPr>
      </w:pPr>
      <w:r w:rsidRPr="00D96447">
        <w:rPr>
          <w:rFonts w:ascii="Arial" w:eastAsia="Times New Roman" w:hAnsi="Arial" w:cs="Arial"/>
          <w:b/>
          <w:bCs/>
          <w:sz w:val="24"/>
          <w:szCs w:val="24"/>
          <w:lang w:eastAsia="pt-BR"/>
        </w:rPr>
        <w:t>e</w:t>
      </w:r>
      <w:r w:rsidR="00162B1A" w:rsidRPr="00D96447">
        <w:rPr>
          <w:rFonts w:ascii="Arial" w:eastAsia="Times New Roman" w:hAnsi="Arial" w:cs="Arial"/>
          <w:b/>
          <w:bCs/>
          <w:sz w:val="24"/>
          <w:szCs w:val="24"/>
          <w:lang w:eastAsia="pt-BR"/>
        </w:rPr>
        <w:t>)</w:t>
      </w:r>
      <w:r w:rsidR="00162B1A" w:rsidRPr="00D96447">
        <w:rPr>
          <w:rFonts w:ascii="Arial" w:eastAsia="Times New Roman" w:hAnsi="Arial" w:cs="Arial"/>
          <w:sz w:val="24"/>
          <w:szCs w:val="24"/>
          <w:lang w:eastAsia="pt-BR"/>
        </w:rPr>
        <w:t xml:space="preserve">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21E61E" w14:textId="18140CFD" w:rsidR="00162B1A" w:rsidRPr="00D96447" w:rsidRDefault="00EB6DAC" w:rsidP="00EB6DAC">
      <w:pPr>
        <w:spacing w:after="0"/>
        <w:ind w:firstLine="709"/>
        <w:jc w:val="both"/>
        <w:rPr>
          <w:rFonts w:ascii="Arial" w:eastAsia="Times New Roman" w:hAnsi="Arial" w:cs="Arial"/>
          <w:sz w:val="24"/>
          <w:szCs w:val="24"/>
          <w:lang w:eastAsia="pt-BR"/>
        </w:rPr>
      </w:pPr>
      <w:r w:rsidRPr="00D96447">
        <w:rPr>
          <w:rFonts w:ascii="Arial" w:eastAsia="Times New Roman" w:hAnsi="Arial" w:cs="Arial"/>
          <w:b/>
          <w:bCs/>
          <w:sz w:val="24"/>
          <w:szCs w:val="24"/>
          <w:lang w:eastAsia="pt-BR"/>
        </w:rPr>
        <w:t>f</w:t>
      </w:r>
      <w:r w:rsidR="00162B1A" w:rsidRPr="00D96447">
        <w:rPr>
          <w:rFonts w:ascii="Arial" w:eastAsia="Times New Roman" w:hAnsi="Arial" w:cs="Arial"/>
          <w:b/>
          <w:bCs/>
          <w:sz w:val="24"/>
          <w:szCs w:val="24"/>
          <w:lang w:eastAsia="pt-BR"/>
        </w:rPr>
        <w:t>)</w:t>
      </w:r>
      <w:r w:rsidR="00162B1A" w:rsidRPr="00D96447">
        <w:rPr>
          <w:rFonts w:ascii="Arial" w:eastAsia="Times New Roman" w:hAnsi="Arial" w:cs="Arial"/>
          <w:sz w:val="24"/>
          <w:szCs w:val="24"/>
          <w:lang w:eastAsia="pt-BR"/>
        </w:rPr>
        <w:t xml:space="preserve"> Nos casos de </w:t>
      </w:r>
      <w:r w:rsidR="005250FE" w:rsidRPr="00D96447">
        <w:rPr>
          <w:rFonts w:ascii="Arial" w:eastAsia="Times New Roman" w:hAnsi="Arial" w:cs="Arial"/>
          <w:sz w:val="24"/>
          <w:szCs w:val="24"/>
          <w:lang w:eastAsia="pt-BR"/>
        </w:rPr>
        <w:t xml:space="preserve">licitações e contratações realizadas no âmbito de projetos e programas parcialmente financiados por agência oficial de cooperação estrangeira ou por organismo financeiro internacional com recursos do financiamento ou da </w:t>
      </w:r>
      <w:r w:rsidR="005250FE" w:rsidRPr="00D96447">
        <w:rPr>
          <w:rFonts w:ascii="Arial" w:eastAsia="Times New Roman" w:hAnsi="Arial" w:cs="Arial"/>
          <w:sz w:val="24"/>
          <w:szCs w:val="24"/>
          <w:lang w:eastAsia="pt-BR"/>
        </w:rPr>
        <w:lastRenderedPageBreak/>
        <w:t>contrapartida nacional,</w:t>
      </w:r>
      <w:r w:rsidR="00162B1A" w:rsidRPr="00D96447">
        <w:rPr>
          <w:rFonts w:ascii="Arial" w:eastAsia="Times New Roman" w:hAnsi="Arial" w:cs="Arial"/>
          <w:sz w:val="24"/>
          <w:szCs w:val="24"/>
          <w:lang w:eastAsia="pt-BR"/>
        </w:rPr>
        <w:t xml:space="preserve"> </w:t>
      </w:r>
      <w:r w:rsidRPr="00D96447">
        <w:rPr>
          <w:rFonts w:ascii="Arial" w:eastAsia="Times New Roman" w:hAnsi="Arial" w:cs="Arial"/>
          <w:sz w:val="24"/>
          <w:szCs w:val="24"/>
          <w:lang w:eastAsia="pt-BR"/>
        </w:rPr>
        <w:t>que não integra o rol de pessoas físicas ou jurídicas sancionadas por essas entidades ou que seja declarada inidônea nos termos da Lei nº 14.133/2021;</w:t>
      </w:r>
    </w:p>
    <w:p w14:paraId="7DEE3D7A" w14:textId="277A673E" w:rsidR="00162B1A" w:rsidRPr="00D96447" w:rsidRDefault="00EB6DAC" w:rsidP="00162B1A">
      <w:pPr>
        <w:spacing w:after="0"/>
        <w:ind w:firstLine="709"/>
        <w:jc w:val="both"/>
        <w:rPr>
          <w:rFonts w:ascii="Arial" w:eastAsia="Times New Roman" w:hAnsi="Arial" w:cs="Arial"/>
          <w:sz w:val="24"/>
          <w:szCs w:val="24"/>
          <w:lang w:eastAsia="pt-BR"/>
        </w:rPr>
      </w:pPr>
      <w:r w:rsidRPr="00D96447">
        <w:rPr>
          <w:rFonts w:ascii="Arial" w:eastAsia="Times New Roman" w:hAnsi="Arial" w:cs="Arial"/>
          <w:b/>
          <w:bCs/>
          <w:sz w:val="24"/>
          <w:szCs w:val="24"/>
          <w:lang w:eastAsia="pt-BR"/>
        </w:rPr>
        <w:t>g</w:t>
      </w:r>
      <w:r w:rsidR="00162B1A" w:rsidRPr="00D96447">
        <w:rPr>
          <w:rFonts w:ascii="Arial" w:eastAsia="Times New Roman" w:hAnsi="Arial" w:cs="Arial"/>
          <w:b/>
          <w:bCs/>
          <w:sz w:val="24"/>
          <w:szCs w:val="24"/>
          <w:lang w:eastAsia="pt-BR"/>
        </w:rPr>
        <w:t>)</w:t>
      </w:r>
      <w:r w:rsidR="00162B1A" w:rsidRPr="00D96447">
        <w:rPr>
          <w:rFonts w:ascii="Arial" w:eastAsia="Times New Roman" w:hAnsi="Arial" w:cs="Arial"/>
          <w:sz w:val="24"/>
          <w:szCs w:val="24"/>
          <w:lang w:eastAsia="pt-BR"/>
        </w:rPr>
        <w:t xml:space="preserve"> </w:t>
      </w:r>
      <w:r w:rsidRPr="00D96447">
        <w:rPr>
          <w:rFonts w:ascii="Arial" w:eastAsia="Times New Roman" w:hAnsi="Arial" w:cs="Arial"/>
          <w:sz w:val="24"/>
          <w:szCs w:val="24"/>
          <w:lang w:eastAsia="pt-BR"/>
        </w:rPr>
        <w:t>Não participa desta licitação, simultaneamente, de forma isolada e em consórcio, nem integra mais de um consórcio participante do certame</w:t>
      </w:r>
      <w:r w:rsidR="005250FE" w:rsidRPr="00D96447">
        <w:rPr>
          <w:rFonts w:ascii="Arial" w:eastAsia="Times New Roman" w:hAnsi="Arial" w:cs="Arial"/>
          <w:sz w:val="24"/>
          <w:szCs w:val="24"/>
          <w:lang w:eastAsia="pt-BR"/>
        </w:rPr>
        <w:t>;</w:t>
      </w:r>
    </w:p>
    <w:p w14:paraId="32772C68" w14:textId="7078C1E7" w:rsidR="00162B1A" w:rsidRPr="00D96447" w:rsidRDefault="00EB6DAC" w:rsidP="00162B1A">
      <w:pPr>
        <w:spacing w:after="0"/>
        <w:ind w:firstLine="709"/>
        <w:jc w:val="both"/>
        <w:rPr>
          <w:rFonts w:ascii="Arial" w:eastAsia="Times New Roman" w:hAnsi="Arial" w:cs="Arial"/>
          <w:sz w:val="24"/>
          <w:szCs w:val="24"/>
          <w:lang w:eastAsia="pt-BR"/>
        </w:rPr>
      </w:pPr>
      <w:r w:rsidRPr="00D96447">
        <w:rPr>
          <w:rFonts w:ascii="Arial" w:eastAsia="Times New Roman" w:hAnsi="Arial" w:cs="Arial"/>
          <w:b/>
          <w:bCs/>
          <w:sz w:val="24"/>
          <w:szCs w:val="24"/>
          <w:lang w:eastAsia="pt-BR"/>
        </w:rPr>
        <w:t>h</w:t>
      </w:r>
      <w:r w:rsidR="00162B1A" w:rsidRPr="00D96447">
        <w:rPr>
          <w:rFonts w:ascii="Arial" w:eastAsia="Times New Roman" w:hAnsi="Arial" w:cs="Arial"/>
          <w:b/>
          <w:bCs/>
          <w:sz w:val="24"/>
          <w:szCs w:val="24"/>
          <w:lang w:eastAsia="pt-BR"/>
        </w:rPr>
        <w:t>)</w:t>
      </w:r>
      <w:r w:rsidR="00162B1A" w:rsidRPr="00D96447">
        <w:rPr>
          <w:rFonts w:ascii="Arial" w:eastAsia="Times New Roman" w:hAnsi="Arial" w:cs="Arial"/>
          <w:sz w:val="24"/>
          <w:szCs w:val="24"/>
          <w:lang w:eastAsia="pt-BR"/>
        </w:rPr>
        <w:t xml:space="preserve"> </w:t>
      </w:r>
      <w:r w:rsidRPr="00D96447">
        <w:rPr>
          <w:rFonts w:ascii="Arial" w:eastAsia="Times New Roman" w:hAnsi="Arial" w:cs="Arial"/>
          <w:sz w:val="24"/>
          <w:szCs w:val="24"/>
          <w:lang w:eastAsia="pt-BR"/>
        </w:rPr>
        <w:t>Compromete-se, durante a execução contratual, a não contratar cônjuge, companheiro ou parente em linha reta, colateral ou por afinidade, até o terceiro grau, de dirigente da Câmara de Vereadores ou de agente público que desempenhe função na licitação, na fiscalização ou na gestão do contrato, nos casos vedados pela legislação</w:t>
      </w:r>
      <w:r w:rsidR="005250FE" w:rsidRPr="00D96447">
        <w:rPr>
          <w:rFonts w:ascii="Arial" w:eastAsia="Times New Roman" w:hAnsi="Arial" w:cs="Arial"/>
          <w:sz w:val="24"/>
          <w:szCs w:val="24"/>
          <w:lang w:eastAsia="pt-BR"/>
        </w:rPr>
        <w:t>;</w:t>
      </w:r>
    </w:p>
    <w:p w14:paraId="59E5B0D7" w14:textId="020A1B68" w:rsidR="005250FE" w:rsidRPr="00D96447" w:rsidRDefault="00EB6DAC" w:rsidP="00162B1A">
      <w:pPr>
        <w:spacing w:after="0"/>
        <w:ind w:firstLine="709"/>
        <w:jc w:val="both"/>
        <w:rPr>
          <w:rFonts w:ascii="Arial" w:eastAsia="Times New Roman" w:hAnsi="Arial" w:cs="Arial"/>
          <w:sz w:val="24"/>
          <w:szCs w:val="24"/>
          <w:lang w:eastAsia="pt-BR"/>
        </w:rPr>
      </w:pPr>
      <w:r w:rsidRPr="00D96447">
        <w:rPr>
          <w:rFonts w:ascii="Arial" w:eastAsia="Times New Roman" w:hAnsi="Arial" w:cs="Arial"/>
          <w:b/>
          <w:bCs/>
          <w:sz w:val="24"/>
          <w:szCs w:val="24"/>
          <w:lang w:eastAsia="pt-BR"/>
        </w:rPr>
        <w:t>i</w:t>
      </w:r>
      <w:r w:rsidR="00162B1A" w:rsidRPr="00D96447">
        <w:rPr>
          <w:rFonts w:ascii="Arial" w:eastAsia="Times New Roman" w:hAnsi="Arial" w:cs="Arial"/>
          <w:b/>
          <w:bCs/>
          <w:sz w:val="24"/>
          <w:szCs w:val="24"/>
          <w:lang w:eastAsia="pt-BR"/>
        </w:rPr>
        <w:t>)</w:t>
      </w:r>
      <w:r w:rsidR="00162B1A" w:rsidRPr="00D96447">
        <w:rPr>
          <w:rFonts w:ascii="Arial" w:eastAsia="Times New Roman" w:hAnsi="Arial" w:cs="Arial"/>
          <w:sz w:val="24"/>
          <w:szCs w:val="24"/>
          <w:lang w:eastAsia="pt-BR"/>
        </w:rPr>
        <w:t xml:space="preserve"> </w:t>
      </w:r>
      <w:r w:rsidRPr="00D96447">
        <w:rPr>
          <w:rFonts w:ascii="Arial" w:eastAsia="Times New Roman" w:hAnsi="Arial" w:cs="Arial"/>
          <w:sz w:val="24"/>
          <w:szCs w:val="24"/>
          <w:lang w:eastAsia="pt-BR"/>
        </w:rPr>
        <w:t>Compromete-se a não subcontratar pessoa física ou jurídica que mantenha vínculo de natureza técnica, comercial, econômica, financeira, trabalhista ou civil com dirigente da Câmara de Vereadores ou com agente público que desempenhe função na licitação, na fiscalização ou na gestão do contrato, bem como seus cônjuges, companheiros ou parentes em linha reta, colateral ou por afinidade, até o terceiro grau.</w:t>
      </w:r>
    </w:p>
    <w:p w14:paraId="2899FA3D" w14:textId="784D40DA" w:rsidR="005250FE" w:rsidRPr="00D96447" w:rsidRDefault="005250FE" w:rsidP="00162B1A">
      <w:pPr>
        <w:spacing w:after="0"/>
        <w:ind w:firstLine="709"/>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Por ser expressão da verdade, assume inteira responsabilidade por esta declaração, sob pena do art. 299 do Código Penal.</w:t>
      </w:r>
    </w:p>
    <w:p w14:paraId="7F63F524" w14:textId="77777777" w:rsidR="00162B1A" w:rsidRPr="00D96447" w:rsidRDefault="00162B1A" w:rsidP="00162B1A">
      <w:pPr>
        <w:spacing w:after="0"/>
        <w:ind w:firstLine="709"/>
        <w:jc w:val="both"/>
        <w:rPr>
          <w:rFonts w:ascii="Arial" w:eastAsia="Times New Roman" w:hAnsi="Arial" w:cs="Arial"/>
          <w:sz w:val="24"/>
          <w:szCs w:val="24"/>
          <w:lang w:eastAsia="pt-BR"/>
        </w:rPr>
      </w:pPr>
    </w:p>
    <w:p w14:paraId="3621B1F4" w14:textId="77777777" w:rsidR="005250FE" w:rsidRPr="00D96447" w:rsidRDefault="005250FE"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Local, data.</w:t>
      </w:r>
    </w:p>
    <w:p w14:paraId="45B4B588" w14:textId="77777777" w:rsidR="005250FE" w:rsidRPr="00D96447" w:rsidRDefault="005250FE" w:rsidP="00C409EE">
      <w:pPr>
        <w:spacing w:after="0"/>
        <w:jc w:val="center"/>
        <w:rPr>
          <w:rFonts w:ascii="Arial" w:eastAsia="Times New Roman" w:hAnsi="Arial" w:cs="Arial"/>
          <w:sz w:val="24"/>
          <w:szCs w:val="24"/>
          <w:lang w:eastAsia="pt-BR"/>
        </w:rPr>
      </w:pPr>
    </w:p>
    <w:p w14:paraId="40A4FEB8" w14:textId="77777777" w:rsidR="005250FE" w:rsidRPr="00D96447" w:rsidRDefault="005250FE"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______________________________________</w:t>
      </w:r>
    </w:p>
    <w:p w14:paraId="1334303F" w14:textId="542BAC90" w:rsidR="005250FE" w:rsidRPr="00D96447" w:rsidRDefault="005250FE" w:rsidP="00C409EE">
      <w:pPr>
        <w:spacing w:after="0"/>
        <w:ind w:right="-15"/>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(Licitante – CNPJ)</w:t>
      </w:r>
      <w:r w:rsidRPr="00D96447">
        <w:rPr>
          <w:rFonts w:ascii="Arial" w:eastAsia="Times New Roman" w:hAnsi="Arial" w:cs="Arial"/>
          <w:sz w:val="24"/>
          <w:szCs w:val="24"/>
          <w:lang w:eastAsia="pt-BR"/>
        </w:rPr>
        <w:br w:type="page"/>
      </w:r>
    </w:p>
    <w:p w14:paraId="08411CB4" w14:textId="77777777" w:rsidR="00BD6499" w:rsidRPr="00D96447" w:rsidRDefault="00BD6499" w:rsidP="00EB6DAC">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lastRenderedPageBreak/>
        <w:t>DECLARAÇÃO DE APLICAÇÃO DOS ARTS. 42 AO 49 DA LEI COMPLEMENTAR Nº 123/2006</w:t>
      </w:r>
    </w:p>
    <w:p w14:paraId="62CBC44B" w14:textId="77777777" w:rsidR="00EB6DAC" w:rsidRPr="00D96447" w:rsidRDefault="00EB6DAC" w:rsidP="00EB6DAC">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PREGÃO ELETRÔNICO Nº 001/2026</w:t>
      </w:r>
    </w:p>
    <w:p w14:paraId="3E365E0B" w14:textId="77777777" w:rsidR="00EB6DAC" w:rsidRPr="00D96447" w:rsidRDefault="00EB6DAC" w:rsidP="00EB6DAC">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PROCESSO ADMINISTRATIVO Nº 020/2026</w:t>
      </w:r>
    </w:p>
    <w:p w14:paraId="34774A03" w14:textId="77777777" w:rsidR="00EB6DAC" w:rsidRPr="00D96447" w:rsidRDefault="00EB6DAC" w:rsidP="00C409EE">
      <w:pPr>
        <w:spacing w:after="0"/>
        <w:jc w:val="center"/>
        <w:rPr>
          <w:rFonts w:ascii="Arial" w:eastAsia="Times New Roman" w:hAnsi="Arial" w:cs="Arial"/>
          <w:b/>
          <w:sz w:val="24"/>
          <w:szCs w:val="24"/>
          <w:u w:val="single"/>
          <w:lang w:eastAsia="pt-BR"/>
        </w:rPr>
      </w:pPr>
    </w:p>
    <w:p w14:paraId="44F6CCF4" w14:textId="77777777" w:rsidR="00BD6499" w:rsidRPr="00D96447" w:rsidRDefault="00BD6499" w:rsidP="00C409EE">
      <w:pPr>
        <w:spacing w:after="0"/>
        <w:jc w:val="center"/>
        <w:rPr>
          <w:rFonts w:ascii="Arial" w:eastAsia="Times New Roman" w:hAnsi="Arial" w:cs="Arial"/>
          <w:b/>
          <w:sz w:val="24"/>
          <w:szCs w:val="24"/>
          <w:lang w:eastAsia="pt-BR"/>
        </w:rPr>
      </w:pPr>
    </w:p>
    <w:p w14:paraId="4B2182E2" w14:textId="14542AC6" w:rsidR="00BD6499" w:rsidRPr="00D96447" w:rsidRDefault="00BD6499" w:rsidP="00C409EE">
      <w:pPr>
        <w:spacing w:after="0"/>
        <w:ind w:firstLine="708"/>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 xml:space="preserve">O licitante ____________________________, inscrito no CNPJ nº _________________, DECLARA, para os devidos fins, nos termos do art. 4º, § 2º da Lei nº 14.133/2021, que para obter os benefícios dos </w:t>
      </w:r>
      <w:proofErr w:type="spellStart"/>
      <w:r w:rsidRPr="00D96447">
        <w:rPr>
          <w:rFonts w:ascii="Arial" w:eastAsia="Times New Roman" w:hAnsi="Arial" w:cs="Arial"/>
          <w:sz w:val="24"/>
          <w:szCs w:val="24"/>
          <w:lang w:eastAsia="pt-BR"/>
        </w:rPr>
        <w:t>arts</w:t>
      </w:r>
      <w:proofErr w:type="spellEnd"/>
      <w:r w:rsidRPr="00D96447">
        <w:rPr>
          <w:rFonts w:ascii="Arial" w:eastAsia="Times New Roman" w:hAnsi="Arial" w:cs="Arial"/>
          <w:sz w:val="24"/>
          <w:szCs w:val="24"/>
          <w:lang w:eastAsia="pt-BR"/>
        </w:rPr>
        <w:t xml:space="preserve">. 42 a 49 da Lei Complementar nº 123/2006,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w:t>
      </w:r>
      <w:r w:rsidR="00EB6DAC" w:rsidRPr="00D96447">
        <w:rPr>
          <w:rFonts w:ascii="Arial" w:eastAsia="Times New Roman" w:hAnsi="Arial" w:cs="Arial"/>
          <w:sz w:val="24"/>
          <w:szCs w:val="24"/>
          <w:lang w:eastAsia="pt-BR"/>
        </w:rPr>
        <w:t>considera-se</w:t>
      </w:r>
      <w:r w:rsidRPr="00D96447">
        <w:rPr>
          <w:rFonts w:ascii="Arial" w:eastAsia="Times New Roman" w:hAnsi="Arial" w:cs="Arial"/>
          <w:sz w:val="24"/>
          <w:szCs w:val="24"/>
          <w:lang w:eastAsia="pt-BR"/>
        </w:rPr>
        <w:t xml:space="preserve"> o valor anual do contrato, conforme dispõe o art. 4º, § 3º da Lei nº 14.133/2021.</w:t>
      </w:r>
    </w:p>
    <w:p w14:paraId="230117B3" w14:textId="7BF9A17A" w:rsidR="00BD6499" w:rsidRPr="00D96447" w:rsidRDefault="00BD6499" w:rsidP="00EB6DAC">
      <w:pPr>
        <w:spacing w:after="0"/>
        <w:ind w:firstLine="709"/>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Por ser expressão da verdade, assume inteira responsabilidade por esta declaração, sob pena do art. 299 do Código Penal.</w:t>
      </w:r>
    </w:p>
    <w:p w14:paraId="5BDC797F" w14:textId="77777777" w:rsidR="00EB6DAC" w:rsidRPr="00D96447" w:rsidRDefault="00EB6DAC" w:rsidP="00EB6DAC">
      <w:pPr>
        <w:spacing w:after="0"/>
        <w:ind w:firstLine="709"/>
        <w:jc w:val="both"/>
        <w:rPr>
          <w:rFonts w:ascii="Arial" w:eastAsia="Times New Roman" w:hAnsi="Arial" w:cs="Arial"/>
          <w:sz w:val="24"/>
          <w:szCs w:val="24"/>
          <w:lang w:eastAsia="pt-BR"/>
        </w:rPr>
      </w:pPr>
    </w:p>
    <w:p w14:paraId="7BF6EA44"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Local, data.</w:t>
      </w:r>
    </w:p>
    <w:p w14:paraId="4A863467" w14:textId="77777777" w:rsidR="00BD6499" w:rsidRPr="00D96447" w:rsidRDefault="00BD6499" w:rsidP="00C409EE">
      <w:pPr>
        <w:spacing w:after="0"/>
        <w:jc w:val="center"/>
        <w:rPr>
          <w:rFonts w:ascii="Arial" w:eastAsia="Times New Roman" w:hAnsi="Arial" w:cs="Arial"/>
          <w:sz w:val="24"/>
          <w:szCs w:val="24"/>
          <w:lang w:eastAsia="pt-BR"/>
        </w:rPr>
      </w:pPr>
    </w:p>
    <w:p w14:paraId="19953D72"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______________________________________</w:t>
      </w:r>
    </w:p>
    <w:p w14:paraId="0D62F2B8"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(Licitante – CNPJ)</w:t>
      </w:r>
      <w:r w:rsidRPr="00D96447">
        <w:rPr>
          <w:rFonts w:ascii="Arial" w:eastAsia="Times New Roman" w:hAnsi="Arial" w:cs="Arial"/>
          <w:sz w:val="24"/>
          <w:szCs w:val="24"/>
          <w:lang w:eastAsia="pt-BR"/>
        </w:rPr>
        <w:br w:type="page"/>
      </w:r>
    </w:p>
    <w:p w14:paraId="3EFDC53F" w14:textId="51C1AA3A" w:rsidR="00EB6DAC" w:rsidRPr="00D96447" w:rsidRDefault="00EB6DAC" w:rsidP="00EB6DAC">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lastRenderedPageBreak/>
        <w:t>DECLARAÇÃO DE CUMPRIMENTO DE RESERVA DE CARGOS</w:t>
      </w:r>
    </w:p>
    <w:p w14:paraId="2884C52D" w14:textId="77777777" w:rsidR="00EB6DAC" w:rsidRPr="00D96447" w:rsidRDefault="00EB6DAC" w:rsidP="00EB6DAC">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PREGÃO ELETRÔNICO Nº 001/2026</w:t>
      </w:r>
    </w:p>
    <w:p w14:paraId="088D072C" w14:textId="77777777" w:rsidR="00EB6DAC" w:rsidRPr="00D96447" w:rsidRDefault="00EB6DAC" w:rsidP="00EB6DAC">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PROCESSO ADMINISTRATIVO Nº 020/2026</w:t>
      </w:r>
    </w:p>
    <w:p w14:paraId="1FBD5F4D" w14:textId="77777777" w:rsidR="00EB6DAC" w:rsidRPr="00D96447" w:rsidRDefault="00EB6DAC" w:rsidP="00C409EE">
      <w:pPr>
        <w:spacing w:after="0"/>
        <w:jc w:val="center"/>
        <w:rPr>
          <w:rFonts w:ascii="Arial" w:eastAsia="Times New Roman" w:hAnsi="Arial" w:cs="Arial"/>
          <w:b/>
          <w:sz w:val="24"/>
          <w:szCs w:val="24"/>
          <w:u w:val="single"/>
          <w:lang w:eastAsia="pt-BR"/>
        </w:rPr>
      </w:pPr>
    </w:p>
    <w:p w14:paraId="19498749" w14:textId="4911C564" w:rsidR="00BD6499" w:rsidRPr="00D96447" w:rsidRDefault="00BD6499" w:rsidP="00C409EE">
      <w:pPr>
        <w:spacing w:after="0"/>
        <w:ind w:firstLine="708"/>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 xml:space="preserve">O licitante ____________________________, inscrito no CNPJ nº _________________, DECLARA, para os devidos fins, nos termos do art. 63, </w:t>
      </w:r>
      <w:r w:rsidR="00EB6DAC" w:rsidRPr="00D96447">
        <w:rPr>
          <w:rFonts w:ascii="Arial" w:eastAsia="Times New Roman" w:hAnsi="Arial" w:cs="Arial"/>
          <w:sz w:val="24"/>
          <w:szCs w:val="24"/>
          <w:lang w:eastAsia="pt-BR"/>
        </w:rPr>
        <w:t xml:space="preserve">inciso </w:t>
      </w:r>
      <w:r w:rsidRPr="00D96447">
        <w:rPr>
          <w:rFonts w:ascii="Arial" w:eastAsia="Times New Roman" w:hAnsi="Arial" w:cs="Arial"/>
          <w:sz w:val="24"/>
          <w:szCs w:val="24"/>
          <w:lang w:eastAsia="pt-BR"/>
        </w:rPr>
        <w:t>IV, da Lei nº 14.133/2021, que cumpre as exigências de reserva de cargos para pessoa com deficiência e para reabilitado da Previdência Social, previstas em lei e em outras normas específicas.</w:t>
      </w:r>
    </w:p>
    <w:p w14:paraId="34D7C6E6" w14:textId="77777777" w:rsidR="00BD6499" w:rsidRPr="00D96447" w:rsidRDefault="00BD6499" w:rsidP="00C409EE">
      <w:pPr>
        <w:spacing w:after="0"/>
        <w:ind w:firstLine="708"/>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Por ser expressão da verdade, assume inteira responsabilidade por esta declaração, sob pena do art. 299 do Código Penal.</w:t>
      </w:r>
    </w:p>
    <w:p w14:paraId="54F6350D" w14:textId="77777777" w:rsidR="00BD6499" w:rsidRPr="00D96447" w:rsidRDefault="00BD6499" w:rsidP="00C409EE">
      <w:pPr>
        <w:spacing w:after="0"/>
        <w:jc w:val="center"/>
        <w:rPr>
          <w:rFonts w:ascii="Arial" w:eastAsia="Times New Roman" w:hAnsi="Arial" w:cs="Arial"/>
          <w:sz w:val="24"/>
          <w:szCs w:val="24"/>
          <w:lang w:eastAsia="pt-BR"/>
        </w:rPr>
      </w:pPr>
    </w:p>
    <w:p w14:paraId="045E2937"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Local, data.</w:t>
      </w:r>
    </w:p>
    <w:p w14:paraId="2B5FCF44" w14:textId="77777777" w:rsidR="00BD6499" w:rsidRPr="00D96447" w:rsidRDefault="00BD6499" w:rsidP="00C409EE">
      <w:pPr>
        <w:spacing w:after="0"/>
        <w:jc w:val="center"/>
        <w:rPr>
          <w:rFonts w:ascii="Arial" w:eastAsia="Times New Roman" w:hAnsi="Arial" w:cs="Arial"/>
          <w:sz w:val="24"/>
          <w:szCs w:val="24"/>
          <w:lang w:eastAsia="pt-BR"/>
        </w:rPr>
      </w:pPr>
    </w:p>
    <w:p w14:paraId="159F2498"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______________________________________</w:t>
      </w:r>
    </w:p>
    <w:p w14:paraId="154B9A3D"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(Licitante – CNPJ)</w:t>
      </w:r>
      <w:r w:rsidRPr="00D96447">
        <w:rPr>
          <w:rFonts w:ascii="Arial" w:eastAsia="Times New Roman" w:hAnsi="Arial" w:cs="Arial"/>
          <w:sz w:val="24"/>
          <w:szCs w:val="24"/>
          <w:lang w:eastAsia="pt-BR"/>
        </w:rPr>
        <w:br w:type="page"/>
      </w:r>
    </w:p>
    <w:p w14:paraId="59197A85" w14:textId="1AEEC7FC" w:rsidR="00EB6DAC" w:rsidRPr="00D96447" w:rsidRDefault="00EB6DAC" w:rsidP="00EB6DAC">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lastRenderedPageBreak/>
        <w:t>DECLARAÇÃO DE CUMPRIMENTO DO ART. 7º, INCISO XXXIII, DA CF</w:t>
      </w:r>
    </w:p>
    <w:p w14:paraId="417E264B" w14:textId="77777777" w:rsidR="00EB6DAC" w:rsidRPr="00D96447" w:rsidRDefault="00EB6DAC" w:rsidP="00EB6DAC">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PREGÃO ELETRÔNICO Nº 001/2026</w:t>
      </w:r>
    </w:p>
    <w:p w14:paraId="1F8FED41" w14:textId="77777777" w:rsidR="00EB6DAC" w:rsidRPr="00D96447" w:rsidRDefault="00EB6DAC" w:rsidP="00EB6DAC">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PROCESSO ADMINISTRATIVO Nº 020/2026</w:t>
      </w:r>
    </w:p>
    <w:p w14:paraId="509643B7" w14:textId="77777777" w:rsidR="00EB6DAC" w:rsidRPr="00D96447" w:rsidRDefault="00EB6DAC" w:rsidP="00C409EE">
      <w:pPr>
        <w:spacing w:after="0"/>
        <w:jc w:val="center"/>
        <w:rPr>
          <w:rFonts w:ascii="Arial" w:eastAsia="Times New Roman" w:hAnsi="Arial" w:cs="Arial"/>
          <w:b/>
          <w:sz w:val="24"/>
          <w:szCs w:val="24"/>
          <w:u w:val="single"/>
          <w:lang w:eastAsia="pt-BR"/>
        </w:rPr>
      </w:pPr>
    </w:p>
    <w:p w14:paraId="38C0544E" w14:textId="2CEC71E5" w:rsidR="00BD6499" w:rsidRPr="00D96447" w:rsidRDefault="00BD6499" w:rsidP="00C409EE">
      <w:pPr>
        <w:spacing w:after="0"/>
        <w:ind w:firstLine="708"/>
        <w:jc w:val="both"/>
        <w:rPr>
          <w:rFonts w:ascii="Arial" w:eastAsia="Times New Roman" w:hAnsi="Arial" w:cs="Arial"/>
          <w:snapToGrid w:val="0"/>
          <w:sz w:val="24"/>
          <w:szCs w:val="24"/>
          <w:lang w:eastAsia="pt-BR"/>
        </w:rPr>
      </w:pPr>
      <w:r w:rsidRPr="00D96447">
        <w:rPr>
          <w:rFonts w:ascii="Arial" w:eastAsia="Times New Roman" w:hAnsi="Arial" w:cs="Arial"/>
          <w:sz w:val="24"/>
          <w:szCs w:val="24"/>
          <w:lang w:eastAsia="pt-BR"/>
        </w:rPr>
        <w:t xml:space="preserve">O licitante ____________________________, inscrito no CNPJ nº _________________, DECLARA, </w:t>
      </w:r>
      <w:r w:rsidRPr="00D96447">
        <w:rPr>
          <w:rFonts w:ascii="Arial" w:eastAsia="Times New Roman" w:hAnsi="Arial" w:cs="Arial"/>
          <w:snapToGrid w:val="0"/>
          <w:sz w:val="24"/>
          <w:szCs w:val="24"/>
          <w:lang w:eastAsia="pt-BR"/>
        </w:rPr>
        <w:t>para fins do disposto na Lei 14.133/2021 e na Constituição Federal, que não emprega menores de dezoito anos em trabalho noturno, perigoso ou insalubre e não emprega menores de dezesseis anos, salvo na condição de aprendiz.</w:t>
      </w:r>
    </w:p>
    <w:p w14:paraId="456EFAD8" w14:textId="77777777" w:rsidR="00BD6499" w:rsidRPr="00D96447" w:rsidRDefault="00BD6499" w:rsidP="00C409EE">
      <w:pPr>
        <w:spacing w:after="0"/>
        <w:ind w:firstLine="708"/>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Por ser expressão da verdade, assume inteira responsabilidade por estas declarações, sob pena do art. 299 do Código Penal.</w:t>
      </w:r>
    </w:p>
    <w:p w14:paraId="4D9A0763" w14:textId="77777777" w:rsidR="00BD6499" w:rsidRPr="00D96447" w:rsidRDefault="00BD6499" w:rsidP="00C409EE">
      <w:pPr>
        <w:spacing w:after="0"/>
        <w:ind w:firstLine="708"/>
        <w:jc w:val="both"/>
        <w:rPr>
          <w:rFonts w:ascii="Arial" w:eastAsia="Times New Roman" w:hAnsi="Arial" w:cs="Arial"/>
          <w:sz w:val="24"/>
          <w:szCs w:val="24"/>
          <w:lang w:eastAsia="pt-BR"/>
        </w:rPr>
      </w:pPr>
    </w:p>
    <w:p w14:paraId="291A2F6B"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Local, data.</w:t>
      </w:r>
    </w:p>
    <w:p w14:paraId="6C99D62A" w14:textId="77777777" w:rsidR="00BD6499" w:rsidRPr="00D96447" w:rsidRDefault="00BD6499" w:rsidP="00C409EE">
      <w:pPr>
        <w:spacing w:after="0"/>
        <w:jc w:val="center"/>
        <w:rPr>
          <w:rFonts w:ascii="Arial" w:eastAsia="Times New Roman" w:hAnsi="Arial" w:cs="Arial"/>
          <w:sz w:val="24"/>
          <w:szCs w:val="24"/>
          <w:lang w:eastAsia="pt-BR"/>
        </w:rPr>
      </w:pPr>
    </w:p>
    <w:p w14:paraId="64B9EF3C"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______________________________________</w:t>
      </w:r>
    </w:p>
    <w:p w14:paraId="4C1BB2E1" w14:textId="77777777" w:rsidR="00BD6499" w:rsidRPr="00D96447" w:rsidRDefault="00BD6499" w:rsidP="00C409EE">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(Licitante – CNPJ)</w:t>
      </w:r>
      <w:r w:rsidRPr="00D96447">
        <w:rPr>
          <w:rFonts w:ascii="Arial" w:eastAsia="Times New Roman" w:hAnsi="Arial" w:cs="Arial"/>
          <w:sz w:val="24"/>
          <w:szCs w:val="24"/>
          <w:lang w:eastAsia="pt-BR"/>
        </w:rPr>
        <w:br w:type="page"/>
      </w:r>
    </w:p>
    <w:p w14:paraId="6005FDE1" w14:textId="79B398E3" w:rsidR="006D4519" w:rsidRPr="00D96447" w:rsidRDefault="006D4519" w:rsidP="006D4519">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lastRenderedPageBreak/>
        <w:t>INSTRUMENTO PARTICULAR DE CONFIDENCIALIDADE E OUTRAS AVENÇAS</w:t>
      </w:r>
    </w:p>
    <w:p w14:paraId="60E9824B" w14:textId="77777777" w:rsidR="006D4519" w:rsidRPr="00D96447" w:rsidRDefault="006D4519" w:rsidP="006D4519">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PREGÃO ELETRÔNICO Nº 001/2026</w:t>
      </w:r>
    </w:p>
    <w:p w14:paraId="7938641D" w14:textId="77777777" w:rsidR="006D4519" w:rsidRPr="00D96447" w:rsidRDefault="006D4519" w:rsidP="006D4519">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PROCESSO ADMINISTRATIVO Nº 020/2026</w:t>
      </w:r>
    </w:p>
    <w:p w14:paraId="55085035" w14:textId="77777777" w:rsidR="006D4519" w:rsidRPr="00D96447" w:rsidRDefault="006D4519" w:rsidP="00B67668">
      <w:pPr>
        <w:spacing w:after="0"/>
        <w:jc w:val="center"/>
        <w:rPr>
          <w:rFonts w:ascii="Arial" w:eastAsia="Times New Roman" w:hAnsi="Arial" w:cs="Arial"/>
          <w:b/>
          <w:sz w:val="24"/>
          <w:szCs w:val="24"/>
          <w:u w:val="single"/>
          <w:lang w:eastAsia="pt-BR"/>
        </w:rPr>
      </w:pPr>
    </w:p>
    <w:p w14:paraId="232A5F17"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spacing w:val="2"/>
          <w:sz w:val="24"/>
          <w:szCs w:val="24"/>
          <w:lang w:eastAsia="zh-CN"/>
        </w:rPr>
        <w:t xml:space="preserve">Por este instrumento, de um lado, a </w:t>
      </w:r>
      <w:r w:rsidRPr="00D96447">
        <w:rPr>
          <w:rFonts w:ascii="Arial" w:eastAsia="Calibri" w:hAnsi="Arial" w:cs="Arial"/>
          <w:b/>
          <w:bCs/>
          <w:spacing w:val="2"/>
          <w:sz w:val="24"/>
          <w:szCs w:val="24"/>
          <w:lang w:eastAsia="zh-CN"/>
        </w:rPr>
        <w:t>Câmara de Vereadores de Itá</w:t>
      </w:r>
      <w:r w:rsidRPr="00D96447">
        <w:rPr>
          <w:rFonts w:ascii="Arial" w:eastAsia="Calibri" w:hAnsi="Arial" w:cs="Arial"/>
          <w:spacing w:val="2"/>
          <w:sz w:val="24"/>
          <w:szCs w:val="24"/>
          <w:lang w:eastAsia="zh-CN"/>
        </w:rPr>
        <w:t xml:space="preserve">, e, de outro lado, a </w:t>
      </w:r>
      <w:r w:rsidRPr="00D96447">
        <w:rPr>
          <w:rFonts w:ascii="Arial" w:eastAsia="Calibri" w:hAnsi="Arial" w:cs="Arial"/>
          <w:b/>
          <w:spacing w:val="2"/>
          <w:sz w:val="24"/>
          <w:szCs w:val="24"/>
          <w:lang w:eastAsia="zh-CN"/>
        </w:rPr>
        <w:t>Empresa</w:t>
      </w:r>
      <w:r w:rsidRPr="00D96447">
        <w:rPr>
          <w:rFonts w:ascii="Arial" w:eastAsia="Calibri" w:hAnsi="Arial" w:cs="Arial"/>
          <w:spacing w:val="2"/>
          <w:sz w:val="24"/>
          <w:szCs w:val="24"/>
          <w:lang w:eastAsia="zh-CN"/>
        </w:rPr>
        <w:t xml:space="preserve"> ____________________________________, inscrita no CNPJ sob o nº _____________________, com sede ______________________________________________, neste ato representada pelo seu representante legal _________________________________, CPF nº _____________________, resolvem, em comum acordo e na melhor forma de direito, celebrar o </w:t>
      </w:r>
      <w:r w:rsidRPr="00D96447">
        <w:rPr>
          <w:rFonts w:ascii="Arial" w:eastAsia="Calibri" w:hAnsi="Arial" w:cs="Arial"/>
          <w:b/>
          <w:bCs/>
          <w:spacing w:val="2"/>
          <w:sz w:val="24"/>
          <w:szCs w:val="24"/>
          <w:lang w:eastAsia="zh-CN"/>
        </w:rPr>
        <w:t>Instrumento Particular de Confidencialidade e Outras Avenças</w:t>
      </w:r>
      <w:r w:rsidRPr="00D96447">
        <w:rPr>
          <w:rFonts w:ascii="Arial" w:eastAsia="Calibri" w:hAnsi="Arial" w:cs="Arial"/>
          <w:spacing w:val="2"/>
          <w:sz w:val="24"/>
          <w:szCs w:val="24"/>
          <w:lang w:eastAsia="zh-CN"/>
        </w:rPr>
        <w:t>, mediante as cláusulas e condições que seguem:</w:t>
      </w:r>
    </w:p>
    <w:p w14:paraId="2B8EBD5D"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p>
    <w:p w14:paraId="1E03619E"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bCs/>
          <w:spacing w:val="2"/>
          <w:sz w:val="24"/>
          <w:szCs w:val="24"/>
          <w:lang w:eastAsia="zh-CN"/>
        </w:rPr>
        <w:t xml:space="preserve">CLÁUSULA PRIMEIRA </w:t>
      </w:r>
      <w:r w:rsidRPr="00D96447">
        <w:rPr>
          <w:rFonts w:ascii="Arial" w:eastAsia="Calibri" w:hAnsi="Arial" w:cs="Arial"/>
          <w:spacing w:val="2"/>
          <w:sz w:val="24"/>
          <w:szCs w:val="24"/>
          <w:lang w:eastAsia="zh-CN"/>
        </w:rPr>
        <w:t xml:space="preserve">– </w:t>
      </w:r>
      <w:r w:rsidRPr="00D96447">
        <w:rPr>
          <w:rFonts w:ascii="Arial" w:eastAsia="Calibri" w:hAnsi="Arial" w:cs="Arial"/>
          <w:b/>
          <w:bCs/>
          <w:spacing w:val="2"/>
          <w:sz w:val="24"/>
          <w:szCs w:val="24"/>
          <w:lang w:eastAsia="zh-CN"/>
        </w:rPr>
        <w:t>DO OBJETO</w:t>
      </w:r>
    </w:p>
    <w:p w14:paraId="02C4B328" w14:textId="6273BE05"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spacing w:val="2"/>
          <w:sz w:val="24"/>
          <w:szCs w:val="24"/>
          <w:lang w:eastAsia="zh-CN"/>
        </w:rPr>
        <w:t>1.1.</w:t>
      </w:r>
      <w:r w:rsidRPr="00D96447">
        <w:rPr>
          <w:rFonts w:ascii="Arial" w:eastAsia="Calibri" w:hAnsi="Arial" w:cs="Arial"/>
          <w:spacing w:val="2"/>
          <w:sz w:val="24"/>
          <w:szCs w:val="24"/>
          <w:lang w:eastAsia="zh-CN"/>
        </w:rPr>
        <w:t xml:space="preserve"> É objeto deste instrumento a manutenção do mais absoluto sigilo em relação a toda e qualquer informação relacionada </w:t>
      </w:r>
      <w:r w:rsidR="00B67668" w:rsidRPr="00D96447">
        <w:rPr>
          <w:rFonts w:ascii="Arial" w:eastAsia="Calibri" w:hAnsi="Arial" w:cs="Arial"/>
          <w:spacing w:val="2"/>
          <w:sz w:val="24"/>
          <w:szCs w:val="24"/>
          <w:lang w:eastAsia="zh-CN"/>
        </w:rPr>
        <w:t>aos dados fornecidos para a confecção do</w:t>
      </w:r>
      <w:r w:rsidR="00B67668" w:rsidRPr="00D96447">
        <w:rPr>
          <w:rFonts w:ascii="Arial" w:eastAsia="Calibri" w:hAnsi="Arial" w:cs="Arial"/>
          <w:spacing w:val="2"/>
          <w:sz w:val="24"/>
          <w:szCs w:val="24"/>
          <w:lang w:eastAsia="zh-CN"/>
        </w:rPr>
        <w:t xml:space="preserve"> </w:t>
      </w:r>
      <w:r w:rsidR="00B67668" w:rsidRPr="00D96447">
        <w:rPr>
          <w:rFonts w:ascii="Arial" w:eastAsia="Calibri" w:hAnsi="Arial" w:cs="Arial"/>
          <w:spacing w:val="2"/>
          <w:sz w:val="24"/>
          <w:szCs w:val="24"/>
          <w:lang w:eastAsia="zh-CN"/>
        </w:rPr>
        <w:t>contrato</w:t>
      </w:r>
      <w:r w:rsidR="00B67668" w:rsidRPr="00D96447">
        <w:rPr>
          <w:rFonts w:ascii="Arial" w:eastAsia="Calibri" w:hAnsi="Arial" w:cs="Arial"/>
          <w:spacing w:val="2"/>
          <w:sz w:val="24"/>
          <w:szCs w:val="24"/>
          <w:lang w:eastAsia="zh-CN"/>
        </w:rPr>
        <w:t xml:space="preserve"> </w:t>
      </w:r>
      <w:r w:rsidR="00B67668" w:rsidRPr="00D96447">
        <w:rPr>
          <w:rFonts w:ascii="Arial" w:eastAsia="Calibri" w:hAnsi="Arial" w:cs="Arial"/>
          <w:spacing w:val="2"/>
          <w:sz w:val="24"/>
          <w:szCs w:val="24"/>
          <w:lang w:eastAsia="zh-CN"/>
        </w:rPr>
        <w:t xml:space="preserve">assinado juntamente com </w:t>
      </w:r>
      <w:r w:rsidR="00B67668" w:rsidRPr="00D96447">
        <w:rPr>
          <w:rFonts w:ascii="Arial" w:eastAsia="Calibri" w:hAnsi="Arial" w:cs="Arial"/>
          <w:spacing w:val="2"/>
          <w:sz w:val="24"/>
          <w:szCs w:val="24"/>
          <w:lang w:eastAsia="zh-CN"/>
        </w:rPr>
        <w:t xml:space="preserve">a Câmara de Vereadores de </w:t>
      </w:r>
      <w:r w:rsidR="00B67668" w:rsidRPr="00D96447">
        <w:rPr>
          <w:rFonts w:ascii="Arial" w:eastAsia="Calibri" w:hAnsi="Arial" w:cs="Arial"/>
          <w:spacing w:val="2"/>
          <w:sz w:val="24"/>
          <w:szCs w:val="24"/>
          <w:lang w:eastAsia="zh-CN"/>
        </w:rPr>
        <w:t>Itá</w:t>
      </w:r>
      <w:r w:rsidR="00B67668" w:rsidRPr="00D96447">
        <w:rPr>
          <w:rFonts w:ascii="Arial" w:eastAsia="Calibri" w:hAnsi="Arial" w:cs="Arial"/>
          <w:spacing w:val="2"/>
          <w:sz w:val="24"/>
          <w:szCs w:val="24"/>
          <w:lang w:eastAsia="zh-CN"/>
        </w:rPr>
        <w:t xml:space="preserve"> e aos d</w:t>
      </w:r>
      <w:r w:rsidRPr="00D96447">
        <w:rPr>
          <w:rFonts w:ascii="Arial" w:eastAsia="Calibri" w:hAnsi="Arial" w:cs="Arial"/>
          <w:bCs/>
          <w:spacing w:val="2"/>
          <w:sz w:val="24"/>
          <w:szCs w:val="24"/>
          <w:lang w:eastAsia="zh-CN"/>
        </w:rPr>
        <w:t>ados pessoais e dados pessoais sensíveis</w:t>
      </w:r>
      <w:r w:rsidRPr="00D96447">
        <w:rPr>
          <w:rFonts w:ascii="Arial" w:eastAsia="Calibri" w:hAnsi="Arial" w:cs="Arial"/>
          <w:spacing w:val="2"/>
          <w:sz w:val="24"/>
          <w:szCs w:val="24"/>
          <w:lang w:eastAsia="zh-CN"/>
        </w:rPr>
        <w:t>, conforme descrito no corpo do edital, que a Parte Receptora vier a ter acesso em decorrência da execução do objeto.</w:t>
      </w:r>
    </w:p>
    <w:p w14:paraId="4F19C751" w14:textId="77777777" w:rsidR="00BD6499" w:rsidRPr="00D96447" w:rsidRDefault="00BD6499" w:rsidP="00B67668">
      <w:pPr>
        <w:shd w:val="clear" w:color="auto" w:fill="FFFFFF"/>
        <w:suppressAutoHyphens/>
        <w:spacing w:after="0"/>
        <w:ind w:firstLine="709"/>
        <w:jc w:val="both"/>
        <w:rPr>
          <w:rFonts w:ascii="Arial" w:eastAsia="Calibri" w:hAnsi="Arial" w:cs="Arial"/>
          <w:b/>
          <w:spacing w:val="2"/>
          <w:sz w:val="24"/>
          <w:szCs w:val="24"/>
          <w:lang w:eastAsia="zh-CN"/>
        </w:rPr>
      </w:pPr>
    </w:p>
    <w:p w14:paraId="2B005AB3"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bCs/>
          <w:spacing w:val="2"/>
          <w:sz w:val="24"/>
          <w:szCs w:val="24"/>
          <w:lang w:eastAsia="zh-CN"/>
        </w:rPr>
        <w:t xml:space="preserve">CLÁUSULA SEGUNDA </w:t>
      </w:r>
      <w:r w:rsidRPr="00D96447">
        <w:rPr>
          <w:rFonts w:ascii="Arial" w:eastAsia="Calibri" w:hAnsi="Arial" w:cs="Arial"/>
          <w:spacing w:val="2"/>
          <w:sz w:val="24"/>
          <w:szCs w:val="24"/>
          <w:lang w:eastAsia="zh-CN"/>
        </w:rPr>
        <w:t xml:space="preserve">– </w:t>
      </w:r>
      <w:r w:rsidRPr="00D96447">
        <w:rPr>
          <w:rFonts w:ascii="Arial" w:eastAsia="Calibri" w:hAnsi="Arial" w:cs="Arial"/>
          <w:b/>
          <w:bCs/>
          <w:spacing w:val="2"/>
          <w:sz w:val="24"/>
          <w:szCs w:val="24"/>
          <w:lang w:eastAsia="zh-CN"/>
        </w:rPr>
        <w:t>DAS INFORMAÇÕES CONFIDENCIAIS</w:t>
      </w:r>
    </w:p>
    <w:p w14:paraId="47A46190"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spacing w:val="2"/>
          <w:sz w:val="24"/>
          <w:szCs w:val="24"/>
          <w:lang w:eastAsia="zh-CN"/>
        </w:rPr>
        <w:t>2.1.</w:t>
      </w:r>
      <w:r w:rsidRPr="00D96447">
        <w:rPr>
          <w:rFonts w:ascii="Arial" w:eastAsia="Calibri" w:hAnsi="Arial" w:cs="Arial"/>
          <w:spacing w:val="2"/>
          <w:sz w:val="24"/>
          <w:szCs w:val="24"/>
          <w:lang w:eastAsia="zh-CN"/>
        </w:rPr>
        <w:t xml:space="preserve"> Para todos os efeitos deste instrumento, serão consideradas confidenciais, todas as informações relacionadas à </w:t>
      </w:r>
      <w:r w:rsidRPr="00D96447">
        <w:rPr>
          <w:rFonts w:ascii="Arial" w:eastAsia="Calibri" w:hAnsi="Arial" w:cs="Arial"/>
          <w:bCs/>
          <w:spacing w:val="2"/>
          <w:sz w:val="24"/>
          <w:szCs w:val="24"/>
          <w:lang w:eastAsia="zh-CN"/>
        </w:rPr>
        <w:t>Dados pessoais e dados pessoais sensíveis</w:t>
      </w:r>
      <w:r w:rsidRPr="00D96447">
        <w:rPr>
          <w:rFonts w:ascii="Arial" w:eastAsia="Calibri" w:hAnsi="Arial" w:cs="Arial"/>
          <w:spacing w:val="2"/>
          <w:sz w:val="24"/>
          <w:szCs w:val="24"/>
          <w:lang w:eastAsia="zh-CN"/>
        </w:rPr>
        <w:t xml:space="preserve"> a que a Parte Receptora vier a ter acesso em decorrência dos serviços prestados à Parte Reveladora.</w:t>
      </w:r>
    </w:p>
    <w:p w14:paraId="083FB7AB"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spacing w:val="2"/>
          <w:sz w:val="24"/>
          <w:szCs w:val="24"/>
          <w:lang w:eastAsia="zh-CN"/>
        </w:rPr>
        <w:t>2.1.1.</w:t>
      </w:r>
      <w:r w:rsidRPr="00D96447">
        <w:rPr>
          <w:rFonts w:ascii="Arial" w:eastAsia="Calibri" w:hAnsi="Arial" w:cs="Arial"/>
          <w:spacing w:val="2"/>
          <w:sz w:val="24"/>
          <w:szCs w:val="24"/>
          <w:lang w:eastAsia="zh-CN"/>
        </w:rPr>
        <w:t xml:space="preserve"> Serão, ainda, consideradas Informações Confidenciais todas as informações que assim forem identificadas pela</w:t>
      </w:r>
      <w:r w:rsidRPr="00D96447">
        <w:rPr>
          <w:rFonts w:ascii="Arial" w:eastAsia="Calibri" w:hAnsi="Arial" w:cs="Arial"/>
          <w:b/>
          <w:spacing w:val="2"/>
          <w:sz w:val="24"/>
          <w:szCs w:val="24"/>
          <w:lang w:eastAsia="zh-CN"/>
        </w:rPr>
        <w:t xml:space="preserve"> </w:t>
      </w:r>
      <w:r w:rsidRPr="00D96447">
        <w:rPr>
          <w:rFonts w:ascii="Arial" w:eastAsia="Calibri" w:hAnsi="Arial" w:cs="Arial"/>
          <w:bCs/>
          <w:spacing w:val="2"/>
          <w:sz w:val="24"/>
          <w:szCs w:val="24"/>
          <w:lang w:eastAsia="zh-CN"/>
        </w:rPr>
        <w:t>Câmara de Vereadores de Itá</w:t>
      </w:r>
      <w:r w:rsidRPr="00D96447">
        <w:rPr>
          <w:rFonts w:ascii="Arial" w:eastAsia="Calibri" w:hAnsi="Arial" w:cs="Arial"/>
          <w:spacing w:val="2"/>
          <w:sz w:val="24"/>
          <w:szCs w:val="24"/>
          <w:lang w:eastAsia="zh-CN"/>
        </w:rPr>
        <w:t>, Parte Reveladora, pelas legislações aplicáveis (inclusive a Lei nº 13.709/2018 – Lei Geral de Proteção de Dados “LGPD”) ou que, devido às circunstâncias da revelação ou à própria natureza da informação devam ser consideradas confidenciais ou de propriedade da Parte Reveladora.</w:t>
      </w:r>
    </w:p>
    <w:p w14:paraId="3A7758D5" w14:textId="77777777" w:rsidR="00B67668" w:rsidRPr="00D96447" w:rsidRDefault="00B67668" w:rsidP="00B67668">
      <w:pPr>
        <w:shd w:val="clear" w:color="auto" w:fill="FFFFFF"/>
        <w:suppressAutoHyphens/>
        <w:spacing w:after="0"/>
        <w:ind w:firstLine="709"/>
        <w:jc w:val="both"/>
        <w:rPr>
          <w:rFonts w:ascii="Arial" w:eastAsia="Calibri" w:hAnsi="Arial" w:cs="Arial"/>
          <w:b/>
          <w:spacing w:val="2"/>
          <w:sz w:val="24"/>
          <w:szCs w:val="24"/>
          <w:lang w:eastAsia="zh-CN"/>
        </w:rPr>
      </w:pPr>
    </w:p>
    <w:p w14:paraId="0F75D33F" w14:textId="53172871"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spacing w:val="2"/>
          <w:sz w:val="24"/>
          <w:szCs w:val="24"/>
          <w:lang w:eastAsia="zh-CN"/>
        </w:rPr>
        <w:t>2.2.</w:t>
      </w:r>
      <w:r w:rsidRPr="00D96447">
        <w:rPr>
          <w:rFonts w:ascii="Arial" w:eastAsia="Calibri" w:hAnsi="Arial" w:cs="Arial"/>
          <w:spacing w:val="2"/>
          <w:sz w:val="24"/>
          <w:szCs w:val="24"/>
          <w:lang w:eastAsia="zh-CN"/>
        </w:rPr>
        <w:t xml:space="preserve"> A revelação das Informações Confidenciais não representa a concessão de qualquer tipo de licença explícita ou de qualquer outra natureza, nem de direitos de qualquer espécie para a Parte Receptora.</w:t>
      </w:r>
    </w:p>
    <w:p w14:paraId="4B7F3C4D" w14:textId="77777777" w:rsidR="00B67668" w:rsidRPr="00D96447" w:rsidRDefault="00B67668" w:rsidP="00B67668">
      <w:pPr>
        <w:shd w:val="clear" w:color="auto" w:fill="FFFFFF"/>
        <w:suppressAutoHyphens/>
        <w:spacing w:after="0"/>
        <w:ind w:firstLine="709"/>
        <w:jc w:val="both"/>
        <w:rPr>
          <w:rFonts w:ascii="Arial" w:eastAsia="Calibri" w:hAnsi="Arial" w:cs="Arial"/>
          <w:b/>
          <w:spacing w:val="2"/>
          <w:sz w:val="24"/>
          <w:szCs w:val="24"/>
          <w:lang w:eastAsia="zh-CN"/>
        </w:rPr>
      </w:pPr>
    </w:p>
    <w:p w14:paraId="3635CD3D" w14:textId="0F97BECB"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spacing w:val="2"/>
          <w:sz w:val="24"/>
          <w:szCs w:val="24"/>
          <w:lang w:eastAsia="zh-CN"/>
        </w:rPr>
        <w:lastRenderedPageBreak/>
        <w:t>2.3.</w:t>
      </w:r>
      <w:r w:rsidRPr="00D96447">
        <w:rPr>
          <w:rFonts w:ascii="Arial" w:eastAsia="Calibri" w:hAnsi="Arial" w:cs="Arial"/>
          <w:spacing w:val="2"/>
          <w:sz w:val="24"/>
          <w:szCs w:val="24"/>
          <w:lang w:eastAsia="zh-CN"/>
        </w:rPr>
        <w:t xml:space="preserve"> A Parte Receptora se compromete a:</w:t>
      </w:r>
    </w:p>
    <w:p w14:paraId="490F5D39" w14:textId="77777777" w:rsidR="00BD6499" w:rsidRPr="00D96447" w:rsidRDefault="00BD6499" w:rsidP="00B67668">
      <w:pPr>
        <w:widowControl w:val="0"/>
        <w:numPr>
          <w:ilvl w:val="0"/>
          <w:numId w:val="5"/>
        </w:numPr>
        <w:shd w:val="clear" w:color="auto" w:fill="FFFFFF"/>
        <w:tabs>
          <w:tab w:val="num" w:pos="1418"/>
        </w:tabs>
        <w:suppressAutoHyphens/>
        <w:spacing w:after="0"/>
        <w:ind w:left="709" w:firstLine="0"/>
        <w:jc w:val="both"/>
        <w:textAlignment w:val="baseline"/>
        <w:rPr>
          <w:rFonts w:ascii="Arial" w:eastAsia="Calibri" w:hAnsi="Arial" w:cs="Arial"/>
          <w:sz w:val="24"/>
          <w:szCs w:val="24"/>
          <w:lang w:eastAsia="zh-CN"/>
        </w:rPr>
      </w:pPr>
      <w:r w:rsidRPr="00D96447">
        <w:rPr>
          <w:rFonts w:ascii="Arial" w:eastAsia="Calibri" w:hAnsi="Arial" w:cs="Arial"/>
          <w:spacing w:val="2"/>
          <w:sz w:val="24"/>
          <w:szCs w:val="24"/>
          <w:lang w:eastAsia="zh-CN"/>
        </w:rPr>
        <w:t>Utilizar as Informações Confidenciais com o propósito restrito de desempenhar suas atividades junto à Parte Reveladora;</w:t>
      </w:r>
    </w:p>
    <w:p w14:paraId="6D783928" w14:textId="77777777" w:rsidR="00BD6499" w:rsidRPr="00D96447" w:rsidRDefault="00BD6499" w:rsidP="00B67668">
      <w:pPr>
        <w:widowControl w:val="0"/>
        <w:numPr>
          <w:ilvl w:val="0"/>
          <w:numId w:val="5"/>
        </w:numPr>
        <w:shd w:val="clear" w:color="auto" w:fill="FFFFFF"/>
        <w:tabs>
          <w:tab w:val="num" w:pos="1418"/>
        </w:tabs>
        <w:suppressAutoHyphens/>
        <w:spacing w:after="0"/>
        <w:ind w:left="709" w:firstLine="0"/>
        <w:jc w:val="both"/>
        <w:textAlignment w:val="baseline"/>
        <w:rPr>
          <w:rFonts w:ascii="Arial" w:eastAsia="Calibri" w:hAnsi="Arial" w:cs="Arial"/>
          <w:sz w:val="24"/>
          <w:szCs w:val="24"/>
          <w:lang w:eastAsia="zh-CN"/>
        </w:rPr>
      </w:pPr>
      <w:r w:rsidRPr="00D96447">
        <w:rPr>
          <w:rFonts w:ascii="Arial" w:eastAsia="Calibri" w:hAnsi="Arial" w:cs="Arial"/>
          <w:spacing w:val="2"/>
          <w:sz w:val="24"/>
          <w:szCs w:val="24"/>
          <w:lang w:eastAsia="zh-CN"/>
        </w:rPr>
        <w:t xml:space="preserve">Não utilizar tais informações em seu próprio benefício e/ou para qualquer propósito que não aquele para o qual foram reveladas, abstendo-se de divulgar, publicar, fazer circular, produzir cópia ou efetuar </w:t>
      </w:r>
      <w:r w:rsidRPr="00D96447">
        <w:rPr>
          <w:rFonts w:ascii="Arial" w:eastAsia="Calibri" w:hAnsi="Arial" w:cs="Arial"/>
          <w:i/>
          <w:iCs/>
          <w:spacing w:val="2"/>
          <w:sz w:val="24"/>
          <w:szCs w:val="24"/>
          <w:lang w:eastAsia="zh-CN"/>
        </w:rPr>
        <w:t>backup</w:t>
      </w:r>
      <w:r w:rsidRPr="00D96447">
        <w:rPr>
          <w:rFonts w:ascii="Arial" w:eastAsia="Calibri" w:hAnsi="Arial" w:cs="Arial"/>
          <w:spacing w:val="2"/>
          <w:sz w:val="24"/>
          <w:szCs w:val="24"/>
          <w:lang w:eastAsia="zh-CN"/>
        </w:rPr>
        <w:t>, por qualquer meio ou forma, de qualquer documento ou informação confidencial;</w:t>
      </w:r>
    </w:p>
    <w:p w14:paraId="3835B17D" w14:textId="77777777" w:rsidR="00BD6499" w:rsidRPr="00D96447" w:rsidRDefault="00BD6499" w:rsidP="00B67668">
      <w:pPr>
        <w:widowControl w:val="0"/>
        <w:numPr>
          <w:ilvl w:val="0"/>
          <w:numId w:val="5"/>
        </w:numPr>
        <w:shd w:val="clear" w:color="auto" w:fill="FFFFFF"/>
        <w:tabs>
          <w:tab w:val="num" w:pos="1418"/>
        </w:tabs>
        <w:suppressAutoHyphens/>
        <w:spacing w:after="0"/>
        <w:ind w:left="709" w:firstLine="0"/>
        <w:jc w:val="both"/>
        <w:textAlignment w:val="baseline"/>
        <w:rPr>
          <w:rFonts w:ascii="Arial" w:eastAsia="Calibri" w:hAnsi="Arial" w:cs="Arial"/>
          <w:sz w:val="24"/>
          <w:szCs w:val="24"/>
          <w:lang w:eastAsia="zh-CN"/>
        </w:rPr>
      </w:pPr>
      <w:r w:rsidRPr="00D96447">
        <w:rPr>
          <w:rFonts w:ascii="Arial" w:eastAsia="Calibri" w:hAnsi="Arial" w:cs="Arial"/>
          <w:spacing w:val="2"/>
          <w:sz w:val="24"/>
          <w:szCs w:val="24"/>
          <w:lang w:eastAsia="zh-CN"/>
        </w:rPr>
        <w:t>Zelar para que referidas informações não sejam divulgadas ou reveladas a terceiros, utilizando-se, no mínimo do mesmo zelo e cuidado que dispensa às suas próprias Informações Confidenciais;</w:t>
      </w:r>
    </w:p>
    <w:p w14:paraId="7EE6C8EB" w14:textId="77777777" w:rsidR="00BD6499" w:rsidRPr="00D96447" w:rsidRDefault="00BD6499" w:rsidP="00B67668">
      <w:pPr>
        <w:widowControl w:val="0"/>
        <w:numPr>
          <w:ilvl w:val="0"/>
          <w:numId w:val="5"/>
        </w:numPr>
        <w:shd w:val="clear" w:color="auto" w:fill="FFFFFF"/>
        <w:tabs>
          <w:tab w:val="num" w:pos="1418"/>
        </w:tabs>
        <w:suppressAutoHyphens/>
        <w:spacing w:after="0"/>
        <w:ind w:left="709" w:firstLine="0"/>
        <w:jc w:val="both"/>
        <w:textAlignment w:val="baseline"/>
        <w:rPr>
          <w:rFonts w:ascii="Arial" w:eastAsia="Calibri" w:hAnsi="Arial" w:cs="Arial"/>
          <w:sz w:val="24"/>
          <w:szCs w:val="24"/>
          <w:lang w:eastAsia="zh-CN"/>
        </w:rPr>
      </w:pPr>
      <w:r w:rsidRPr="00D96447">
        <w:rPr>
          <w:rFonts w:ascii="Arial" w:eastAsia="Calibri" w:hAnsi="Arial" w:cs="Arial"/>
          <w:spacing w:val="2"/>
          <w:sz w:val="24"/>
          <w:szCs w:val="24"/>
          <w:lang w:eastAsia="zh-CN"/>
        </w:rPr>
        <w:t>A não revelar as Informações Confidenciais a quaisquer terceiros, salvo mediante prévia e expressa autorização da Parte Reveladora. Ainda, em caso de revelação das informações, a Parte Receptora se compromete, desde já, a repassar todas as obrigações descritas neste instrumento aos que vierem a ter acesso a tais informações, responsabilizando-se por eventuais descumprimentos; e,</w:t>
      </w:r>
    </w:p>
    <w:p w14:paraId="76B6EEA2" w14:textId="77777777" w:rsidR="00BD6499" w:rsidRPr="00D96447" w:rsidRDefault="00BD6499" w:rsidP="00B67668">
      <w:pPr>
        <w:widowControl w:val="0"/>
        <w:numPr>
          <w:ilvl w:val="0"/>
          <w:numId w:val="5"/>
        </w:numPr>
        <w:shd w:val="clear" w:color="auto" w:fill="FFFFFF"/>
        <w:tabs>
          <w:tab w:val="num" w:pos="1418"/>
        </w:tabs>
        <w:suppressAutoHyphens/>
        <w:spacing w:after="0"/>
        <w:ind w:left="709" w:firstLine="0"/>
        <w:jc w:val="both"/>
        <w:textAlignment w:val="baseline"/>
        <w:rPr>
          <w:rFonts w:ascii="Arial" w:eastAsia="Calibri" w:hAnsi="Arial" w:cs="Arial"/>
          <w:sz w:val="24"/>
          <w:szCs w:val="24"/>
          <w:lang w:eastAsia="zh-CN"/>
        </w:rPr>
      </w:pPr>
      <w:r w:rsidRPr="00D96447">
        <w:rPr>
          <w:rFonts w:ascii="Arial" w:eastAsia="Calibri" w:hAnsi="Arial" w:cs="Arial"/>
          <w:spacing w:val="2"/>
          <w:sz w:val="24"/>
          <w:szCs w:val="24"/>
          <w:lang w:eastAsia="zh-CN"/>
        </w:rPr>
        <w:t>Informar imediatamente à Parte Reveladora qualquer violação das regras de sigilo ora estabelecidas que tenha ocorrido ou que venha a ocorrer por sua ação ou omissão, independentemente da existência de dolo.</w:t>
      </w:r>
    </w:p>
    <w:p w14:paraId="16910D2A" w14:textId="77777777" w:rsidR="00B67668" w:rsidRPr="00D96447" w:rsidRDefault="00B67668" w:rsidP="00B67668">
      <w:pPr>
        <w:shd w:val="clear" w:color="auto" w:fill="FFFFFF"/>
        <w:suppressAutoHyphens/>
        <w:spacing w:after="0"/>
        <w:ind w:firstLine="709"/>
        <w:jc w:val="both"/>
        <w:rPr>
          <w:rFonts w:ascii="Arial" w:eastAsia="Calibri" w:hAnsi="Arial" w:cs="Arial"/>
          <w:b/>
          <w:spacing w:val="2"/>
          <w:sz w:val="24"/>
          <w:szCs w:val="24"/>
          <w:lang w:eastAsia="zh-CN"/>
        </w:rPr>
      </w:pPr>
    </w:p>
    <w:p w14:paraId="62EDA214" w14:textId="63A39B7E"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spacing w:val="2"/>
          <w:sz w:val="24"/>
          <w:szCs w:val="24"/>
          <w:lang w:eastAsia="zh-CN"/>
        </w:rPr>
        <w:t>2.4.</w:t>
      </w:r>
      <w:r w:rsidRPr="00D96447">
        <w:rPr>
          <w:rFonts w:ascii="Arial" w:eastAsia="Calibri" w:hAnsi="Arial" w:cs="Arial"/>
          <w:spacing w:val="2"/>
          <w:sz w:val="24"/>
          <w:szCs w:val="24"/>
          <w:lang w:eastAsia="zh-CN"/>
        </w:rPr>
        <w:t xml:space="preserve"> As obrigações estabelecidas neste instrumento não serão aplicáveis a quaisquer Informações Confidenciais que:</w:t>
      </w:r>
    </w:p>
    <w:p w14:paraId="516FC264" w14:textId="77777777" w:rsidR="00BD6499" w:rsidRPr="00D96447" w:rsidRDefault="00BD6499" w:rsidP="00B67668">
      <w:pPr>
        <w:widowControl w:val="0"/>
        <w:numPr>
          <w:ilvl w:val="0"/>
          <w:numId w:val="4"/>
        </w:numPr>
        <w:shd w:val="clear" w:color="auto" w:fill="FFFFFF"/>
        <w:suppressAutoHyphens/>
        <w:spacing w:after="0"/>
        <w:ind w:left="709" w:firstLine="0"/>
        <w:jc w:val="both"/>
        <w:textAlignment w:val="baseline"/>
        <w:rPr>
          <w:rFonts w:ascii="Arial" w:eastAsia="Calibri" w:hAnsi="Arial" w:cs="Arial"/>
          <w:sz w:val="24"/>
          <w:szCs w:val="24"/>
          <w:lang w:eastAsia="zh-CN"/>
        </w:rPr>
      </w:pPr>
      <w:r w:rsidRPr="00D96447">
        <w:rPr>
          <w:rFonts w:ascii="Arial" w:eastAsia="Calibri" w:hAnsi="Arial" w:cs="Arial"/>
          <w:spacing w:val="2"/>
          <w:sz w:val="24"/>
          <w:szCs w:val="24"/>
          <w:lang w:eastAsia="zh-CN"/>
        </w:rPr>
        <w:t xml:space="preserve">Anteriormente ao seu recebimento pela Parte Receptora tenham </w:t>
      </w:r>
      <w:proofErr w:type="spellStart"/>
      <w:r w:rsidRPr="00D96447">
        <w:rPr>
          <w:rFonts w:ascii="Arial" w:eastAsia="Calibri" w:hAnsi="Arial" w:cs="Arial"/>
          <w:spacing w:val="2"/>
          <w:sz w:val="24"/>
          <w:szCs w:val="24"/>
          <w:lang w:eastAsia="zh-CN"/>
        </w:rPr>
        <w:t>tornado-se</w:t>
      </w:r>
      <w:proofErr w:type="spellEnd"/>
      <w:r w:rsidRPr="00D96447">
        <w:rPr>
          <w:rFonts w:ascii="Arial" w:eastAsia="Calibri" w:hAnsi="Arial" w:cs="Arial"/>
          <w:spacing w:val="2"/>
          <w:sz w:val="24"/>
          <w:szCs w:val="24"/>
          <w:lang w:eastAsia="zh-CN"/>
        </w:rPr>
        <w:t xml:space="preserve"> públicas ou chegado ao poder da Parte Receptora por uma fonte que não a Parte Reveladora; ou</w:t>
      </w:r>
    </w:p>
    <w:p w14:paraId="47814A19" w14:textId="77777777" w:rsidR="00BD6499" w:rsidRPr="00D96447" w:rsidRDefault="00BD6499" w:rsidP="00B67668">
      <w:pPr>
        <w:widowControl w:val="0"/>
        <w:numPr>
          <w:ilvl w:val="0"/>
          <w:numId w:val="4"/>
        </w:numPr>
        <w:shd w:val="clear" w:color="auto" w:fill="FFFFFF"/>
        <w:suppressAutoHyphens/>
        <w:spacing w:after="0"/>
        <w:ind w:left="709" w:firstLine="0"/>
        <w:jc w:val="both"/>
        <w:textAlignment w:val="baseline"/>
        <w:rPr>
          <w:rFonts w:ascii="Arial" w:eastAsia="Calibri" w:hAnsi="Arial" w:cs="Arial"/>
          <w:sz w:val="24"/>
          <w:szCs w:val="24"/>
          <w:lang w:eastAsia="zh-CN"/>
        </w:rPr>
      </w:pPr>
      <w:r w:rsidRPr="00D96447">
        <w:rPr>
          <w:rFonts w:ascii="Arial" w:eastAsia="Calibri" w:hAnsi="Arial" w:cs="Arial"/>
          <w:spacing w:val="2"/>
          <w:sz w:val="24"/>
          <w:szCs w:val="24"/>
          <w:lang w:eastAsia="zh-CN"/>
        </w:rPr>
        <w:t xml:space="preserve">Após o recebimento pela Parte Receptora, tenham </w:t>
      </w:r>
      <w:proofErr w:type="spellStart"/>
      <w:r w:rsidRPr="00D96447">
        <w:rPr>
          <w:rFonts w:ascii="Arial" w:eastAsia="Calibri" w:hAnsi="Arial" w:cs="Arial"/>
          <w:spacing w:val="2"/>
          <w:sz w:val="24"/>
          <w:szCs w:val="24"/>
          <w:lang w:eastAsia="zh-CN"/>
        </w:rPr>
        <w:t>tornado-se</w:t>
      </w:r>
      <w:proofErr w:type="spellEnd"/>
      <w:r w:rsidRPr="00D96447">
        <w:rPr>
          <w:rFonts w:ascii="Arial" w:eastAsia="Calibri" w:hAnsi="Arial" w:cs="Arial"/>
          <w:spacing w:val="2"/>
          <w:sz w:val="24"/>
          <w:szCs w:val="24"/>
          <w:lang w:eastAsia="zh-CN"/>
        </w:rPr>
        <w:t xml:space="preserve"> públicas por qualquer meio que não como consequência de uma violação de sua obrigação aqui prevista.</w:t>
      </w:r>
    </w:p>
    <w:p w14:paraId="46047DC5"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p>
    <w:p w14:paraId="3559BC7E"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bCs/>
          <w:spacing w:val="2"/>
          <w:sz w:val="24"/>
          <w:szCs w:val="24"/>
          <w:lang w:eastAsia="zh-CN"/>
        </w:rPr>
        <w:t>CLÁUSULA TERCEIRA – DA PROTEÇÃO DE DADOS</w:t>
      </w:r>
    </w:p>
    <w:p w14:paraId="4EA10404"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spacing w:val="2"/>
          <w:sz w:val="24"/>
          <w:szCs w:val="24"/>
          <w:lang w:eastAsia="zh-CN"/>
        </w:rPr>
        <w:t>3.1.</w:t>
      </w:r>
      <w:r w:rsidRPr="00D96447">
        <w:rPr>
          <w:rFonts w:ascii="Arial" w:eastAsia="Calibri" w:hAnsi="Arial" w:cs="Arial"/>
          <w:spacing w:val="2"/>
          <w:sz w:val="24"/>
          <w:szCs w:val="24"/>
          <w:lang w:eastAsia="zh-CN"/>
        </w:rPr>
        <w:t xml:space="preserve"> Serão aplicáveis a este instrumento, as “Leis Aplicáveis à Proteção de Dados” que significa todas as leis, normas e regulamentos que regem o tratamento de dados pessoais, especialmente a Lei nº 13.709/2018 – LGPD, além das normas e dos regulamentos adotados pelas competentes autoridades de proteção de dados.</w:t>
      </w:r>
    </w:p>
    <w:p w14:paraId="42690682" w14:textId="77777777" w:rsidR="00B67668" w:rsidRPr="00D96447" w:rsidRDefault="00B67668" w:rsidP="00B67668">
      <w:pPr>
        <w:shd w:val="clear" w:color="auto" w:fill="FFFFFF"/>
        <w:suppressAutoHyphens/>
        <w:spacing w:after="0"/>
        <w:ind w:firstLine="709"/>
        <w:jc w:val="both"/>
        <w:rPr>
          <w:rFonts w:ascii="Arial" w:eastAsia="Calibri" w:hAnsi="Arial" w:cs="Arial"/>
          <w:b/>
          <w:spacing w:val="2"/>
          <w:sz w:val="24"/>
          <w:szCs w:val="24"/>
          <w:lang w:eastAsia="zh-CN"/>
        </w:rPr>
      </w:pPr>
    </w:p>
    <w:p w14:paraId="1223E9EB" w14:textId="6CBA4EAC"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3.2.</w:t>
      </w:r>
      <w:r w:rsidRPr="00D96447">
        <w:rPr>
          <w:rFonts w:ascii="Arial" w:eastAsia="Calibri" w:hAnsi="Arial" w:cs="Arial"/>
          <w:spacing w:val="2"/>
          <w:sz w:val="24"/>
          <w:szCs w:val="24"/>
          <w:lang w:eastAsia="zh-CN"/>
        </w:rPr>
        <w:t xml:space="preserve"> A Parte Receptora declara-se ciente e concorda que poderá ter acesso, utilizar, manter e processar, eletrônica e manualmente, informações e dados </w:t>
      </w:r>
      <w:r w:rsidRPr="00D96447">
        <w:rPr>
          <w:rFonts w:ascii="Arial" w:eastAsia="Calibri" w:hAnsi="Arial" w:cs="Arial"/>
          <w:spacing w:val="2"/>
          <w:sz w:val="24"/>
          <w:szCs w:val="24"/>
          <w:lang w:eastAsia="zh-CN"/>
        </w:rPr>
        <w:lastRenderedPageBreak/>
        <w:t>prestados pela Parte Reveladora e seus clientes (“dados protegidos”), exclusivamente para a prestação dos serviços.</w:t>
      </w:r>
    </w:p>
    <w:p w14:paraId="6A72734B"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06D19565"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3.3.</w:t>
      </w:r>
      <w:r w:rsidRPr="00D96447">
        <w:rPr>
          <w:rFonts w:ascii="Arial" w:eastAsia="Calibri" w:hAnsi="Arial" w:cs="Arial"/>
          <w:spacing w:val="2"/>
          <w:sz w:val="24"/>
          <w:szCs w:val="24"/>
          <w:lang w:eastAsia="zh-CN"/>
        </w:rPr>
        <w:t xml:space="preserve"> As partes declaram-se cientes dos direitos, obrigações e penalidades aplicáveis constantes da Lei nº 13.709/2018 – LGPD e obrigam-se a adotar todas as medidas razoáveis para garantir, por si, bem como seu pessoal, colaboradores, empregados e subcontratados que utilizem os dados protegidos na extensão autorizada na referida LGPD.</w:t>
      </w:r>
    </w:p>
    <w:p w14:paraId="6A02D55D"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315CFFEF"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3.4.</w:t>
      </w:r>
      <w:r w:rsidRPr="00D96447">
        <w:rPr>
          <w:rFonts w:ascii="Arial" w:eastAsia="Calibri" w:hAnsi="Arial" w:cs="Arial"/>
          <w:spacing w:val="2"/>
          <w:sz w:val="24"/>
          <w:szCs w:val="24"/>
          <w:lang w:eastAsia="zh-CN"/>
        </w:rPr>
        <w:t xml:space="preserve"> A Parte Receptora somente poderá tratar dados pessoais conforme as instruções da Parte Reveladora, a fim de cumprir suas obrigações para a prestação dos serviços, jamais para qualquer outro propósito.</w:t>
      </w:r>
    </w:p>
    <w:p w14:paraId="2F3DEA9F"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57D34F29"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3.5.</w:t>
      </w:r>
      <w:r w:rsidRPr="00D96447">
        <w:rPr>
          <w:rFonts w:ascii="Arial" w:eastAsia="Calibri" w:hAnsi="Arial" w:cs="Arial"/>
          <w:spacing w:val="2"/>
          <w:sz w:val="24"/>
          <w:szCs w:val="24"/>
          <w:lang w:eastAsia="zh-CN"/>
        </w:rPr>
        <w:t xml:space="preserve"> A Parte Receptora tratará os dados pessoais em nome da Parte Reveladora e de acordo com as instruções escritas fornecidas pela Parte Reveladora. Caso a Parte Receptora considere que não possui informações suficientes para o tratamento dos dados pessoais de acordo com este instrumento ou que uma instrução infrinja as Leis Aplicáveis à Proteção de Dados, a Parte Receptora prontamente notificará a Parte Reveladora e aguardará novas instruções.</w:t>
      </w:r>
    </w:p>
    <w:p w14:paraId="4B3047E1"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6090C1D7"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3.6.</w:t>
      </w:r>
      <w:r w:rsidRPr="00D96447">
        <w:rPr>
          <w:rFonts w:ascii="Arial" w:eastAsia="Calibri" w:hAnsi="Arial" w:cs="Arial"/>
          <w:spacing w:val="2"/>
          <w:sz w:val="24"/>
          <w:szCs w:val="24"/>
          <w:lang w:eastAsia="zh-CN"/>
        </w:rPr>
        <w:t xml:space="preserve"> Se aplicável, a Parte Receptora se certificará que qualquer terceiro sob sua responsabilidade agirá de acordo com este instrumento, as Leis Aplicáveis à Proteção de Dados e as instruções transmitidas pela Parte Reveladora. A Parte Receptora se certificará que as pessoas autorizadas a tratar os dados pessoais assumam um compromisso de confidencialidade ou estejam sujeitas a adequadas obrigações legais de confidencialidade.</w:t>
      </w:r>
    </w:p>
    <w:p w14:paraId="08F801AF"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2C694F2A"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spacing w:val="2"/>
          <w:sz w:val="24"/>
          <w:szCs w:val="24"/>
          <w:lang w:eastAsia="zh-CN"/>
        </w:rPr>
        <w:t>3.7.</w:t>
      </w:r>
      <w:r w:rsidRPr="00D96447">
        <w:rPr>
          <w:rFonts w:ascii="Arial" w:eastAsia="Calibri" w:hAnsi="Arial" w:cs="Arial"/>
          <w:spacing w:val="2"/>
          <w:sz w:val="24"/>
          <w:szCs w:val="24"/>
          <w:lang w:eastAsia="zh-CN"/>
        </w:rPr>
        <w:t xml:space="preserve"> Se o titular dos dados, autoridade de proteção de dados ou terceiro solicitar informações diretamente da Parte Receptora relativas ao tratamento de dados pessoais, a Parte Receptora submeterá esse pedido à apreciação da Parte Reveladora. A Parte Receptora não poderá, sem instruções prévias da Parte Reveladora, transferir ou, de qualquer outra forma, compartilhar e/ou garantir acesso aos dados pessoais ou a quaisquer outras informações relativas ao tratamento de dados pessoais a qualquer terceiro.</w:t>
      </w:r>
    </w:p>
    <w:p w14:paraId="5F0ED3F9"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p>
    <w:p w14:paraId="10AB661E" w14:textId="77777777" w:rsidR="00B67668" w:rsidRPr="00D96447" w:rsidRDefault="00B67668" w:rsidP="00B67668">
      <w:pPr>
        <w:shd w:val="clear" w:color="auto" w:fill="FFFFFF"/>
        <w:suppressAutoHyphens/>
        <w:spacing w:after="0"/>
        <w:ind w:firstLine="709"/>
        <w:jc w:val="both"/>
        <w:rPr>
          <w:rFonts w:ascii="Arial" w:eastAsia="Calibri" w:hAnsi="Arial" w:cs="Arial"/>
          <w:spacing w:val="2"/>
          <w:sz w:val="24"/>
          <w:szCs w:val="24"/>
          <w:lang w:eastAsia="zh-CN"/>
        </w:rPr>
      </w:pPr>
    </w:p>
    <w:p w14:paraId="376B42C6" w14:textId="77777777" w:rsidR="00B67668" w:rsidRPr="00D96447" w:rsidRDefault="00B67668" w:rsidP="00B67668">
      <w:pPr>
        <w:shd w:val="clear" w:color="auto" w:fill="FFFFFF"/>
        <w:suppressAutoHyphens/>
        <w:spacing w:after="0"/>
        <w:ind w:firstLine="709"/>
        <w:jc w:val="both"/>
        <w:rPr>
          <w:rFonts w:ascii="Arial" w:eastAsia="Calibri" w:hAnsi="Arial" w:cs="Arial"/>
          <w:spacing w:val="2"/>
          <w:sz w:val="24"/>
          <w:szCs w:val="24"/>
          <w:lang w:eastAsia="zh-CN"/>
        </w:rPr>
      </w:pPr>
    </w:p>
    <w:p w14:paraId="56E6EFDE" w14:textId="2482C79E"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bCs/>
          <w:spacing w:val="2"/>
          <w:sz w:val="24"/>
          <w:szCs w:val="24"/>
          <w:lang w:eastAsia="zh-CN"/>
        </w:rPr>
        <w:lastRenderedPageBreak/>
        <w:t>CLÁUSULA</w:t>
      </w:r>
      <w:r w:rsidR="00B67668" w:rsidRPr="00D96447">
        <w:rPr>
          <w:rFonts w:ascii="Arial" w:eastAsia="Calibri" w:hAnsi="Arial" w:cs="Arial"/>
          <w:b/>
          <w:bCs/>
          <w:spacing w:val="2"/>
          <w:sz w:val="24"/>
          <w:szCs w:val="24"/>
          <w:lang w:eastAsia="zh-CN"/>
        </w:rPr>
        <w:t xml:space="preserve"> </w:t>
      </w:r>
      <w:r w:rsidRPr="00D96447">
        <w:rPr>
          <w:rFonts w:ascii="Arial" w:eastAsia="Calibri" w:hAnsi="Arial" w:cs="Arial"/>
          <w:b/>
          <w:bCs/>
          <w:spacing w:val="2"/>
          <w:sz w:val="24"/>
          <w:szCs w:val="24"/>
          <w:lang w:eastAsia="zh-CN"/>
        </w:rPr>
        <w:t>QUARTA – DAS DISPOSIÇÕES GERAIS</w:t>
      </w:r>
    </w:p>
    <w:p w14:paraId="748CED83"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4.1.</w:t>
      </w:r>
      <w:r w:rsidRPr="00D96447">
        <w:rPr>
          <w:rFonts w:ascii="Arial" w:eastAsia="Calibri" w:hAnsi="Arial" w:cs="Arial"/>
          <w:spacing w:val="2"/>
          <w:sz w:val="24"/>
          <w:szCs w:val="24"/>
          <w:lang w:eastAsia="zh-CN"/>
        </w:rPr>
        <w:t xml:space="preserve"> Este instrumento poderá ser alterado somente mediante a celebração de Termo Aditivo.</w:t>
      </w:r>
    </w:p>
    <w:p w14:paraId="392C072C"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5D80C0EF"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4.2.</w:t>
      </w:r>
      <w:r w:rsidRPr="00D96447">
        <w:rPr>
          <w:rFonts w:ascii="Arial" w:eastAsia="Calibri" w:hAnsi="Arial" w:cs="Arial"/>
          <w:spacing w:val="2"/>
          <w:sz w:val="24"/>
          <w:szCs w:val="24"/>
          <w:lang w:eastAsia="zh-CN"/>
        </w:rPr>
        <w:t xml:space="preserve"> A nulidade ou anulação de qualquer cláusula deste instrumento não implicará na nulidade ou anulação das demais cláusulas, que permanecerão em vigor, a menos que expressamente anuladas por decisão judicial.</w:t>
      </w:r>
    </w:p>
    <w:p w14:paraId="70324E2B"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2F7684E4"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4.3.</w:t>
      </w:r>
      <w:r w:rsidRPr="00D96447">
        <w:rPr>
          <w:rFonts w:ascii="Arial" w:eastAsia="Calibri" w:hAnsi="Arial" w:cs="Arial"/>
          <w:spacing w:val="2"/>
          <w:sz w:val="24"/>
          <w:szCs w:val="24"/>
          <w:lang w:eastAsia="zh-CN"/>
        </w:rPr>
        <w:t xml:space="preserve"> O não exercício pelas partes de quaisquer dos direitos ou prerrogativas previstas neste instrumento ou na legislação aplicável será tido como ato de mera liberalidade, não constituindo alteração ou novação das obrigações ora estabelecidas, cujo cumprimento poderá ser exigido a qualquer tempo, independentemente de comunicação prévia à parte.</w:t>
      </w:r>
    </w:p>
    <w:p w14:paraId="4003C7D1"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70D4E02A"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4.4.</w:t>
      </w:r>
      <w:r w:rsidRPr="00D96447">
        <w:rPr>
          <w:rFonts w:ascii="Arial" w:eastAsia="Calibri" w:hAnsi="Arial" w:cs="Arial"/>
          <w:spacing w:val="2"/>
          <w:sz w:val="24"/>
          <w:szCs w:val="24"/>
          <w:lang w:eastAsia="zh-CN"/>
        </w:rPr>
        <w:t xml:space="preserve"> O presente instrumento é celebrado em caráter irrevogável e irretratável, obrigando as partes e seus sucessores, a qualquer título e tempo.</w:t>
      </w:r>
    </w:p>
    <w:p w14:paraId="0B805126"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31A89415"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4.5.</w:t>
      </w:r>
      <w:r w:rsidRPr="00D96447">
        <w:rPr>
          <w:rFonts w:ascii="Arial" w:eastAsia="Calibri" w:hAnsi="Arial" w:cs="Arial"/>
          <w:spacing w:val="2"/>
          <w:sz w:val="24"/>
          <w:szCs w:val="24"/>
          <w:lang w:eastAsia="zh-CN"/>
        </w:rPr>
        <w:t xml:space="preserve"> A Parte Receptora declara que os serviços serão prestados de acordo com todas as legislações, princípios e normas aplicáveis, inclusive a Lei nº 13.709/2018 – Lei Geral de Proteção de Dados (LGDP).</w:t>
      </w:r>
    </w:p>
    <w:p w14:paraId="60F18790"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2B45C7F7"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4.6.</w:t>
      </w:r>
      <w:r w:rsidRPr="00D96447">
        <w:rPr>
          <w:rFonts w:ascii="Arial" w:eastAsia="Calibri" w:hAnsi="Arial" w:cs="Arial"/>
          <w:spacing w:val="2"/>
          <w:sz w:val="24"/>
          <w:szCs w:val="24"/>
          <w:lang w:eastAsia="zh-CN"/>
        </w:rPr>
        <w:t xml:space="preserve"> Os efeitos deste instrumento retroagem à data que a Parte Receptora teve acesso à primeira informação confidencial, sendo que todas as obrigações aqui estabelecidas permanecerão válidas até que a Parte Reveladora autorize (por escrito) a revelação da informação confidencial, observado, ainda, o disposto nas legislações vigentes (inclusive a Lei nº 13.709/2018 – LGPD).</w:t>
      </w:r>
    </w:p>
    <w:p w14:paraId="3F1BE674"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2F151C82"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4.7.</w:t>
      </w:r>
      <w:r w:rsidRPr="00D96447">
        <w:rPr>
          <w:rFonts w:ascii="Arial" w:eastAsia="Calibri" w:hAnsi="Arial" w:cs="Arial"/>
          <w:spacing w:val="2"/>
          <w:sz w:val="24"/>
          <w:szCs w:val="24"/>
          <w:lang w:eastAsia="zh-CN"/>
        </w:rPr>
        <w:t xml:space="preserve"> As partes declaram e reconhecem que são</w:t>
      </w:r>
      <w:r w:rsidRPr="00D96447">
        <w:rPr>
          <w:rFonts w:ascii="Arial" w:eastAsia="Calibri" w:hAnsi="Arial" w:cs="Arial"/>
          <w:b/>
          <w:spacing w:val="2"/>
          <w:sz w:val="24"/>
          <w:szCs w:val="24"/>
          <w:lang w:eastAsia="zh-CN"/>
        </w:rPr>
        <w:t xml:space="preserve"> </w:t>
      </w:r>
      <w:r w:rsidRPr="00D96447">
        <w:rPr>
          <w:rFonts w:ascii="Arial" w:eastAsia="Calibri" w:hAnsi="Arial" w:cs="Arial"/>
          <w:spacing w:val="2"/>
          <w:sz w:val="24"/>
          <w:szCs w:val="24"/>
          <w:lang w:eastAsia="zh-CN"/>
        </w:rPr>
        <w:t>entidades totalmente independentes entre si, de forma que nenhuma disposição deste instrumento poderá ser interpretada no sentido de criar qualquer vínculo empregatício entre as partes, bem como entre os empregados de uma parte e a outra parte.</w:t>
      </w:r>
    </w:p>
    <w:p w14:paraId="3285A9C5"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57F36F88"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4.8.</w:t>
      </w:r>
      <w:r w:rsidRPr="00D96447">
        <w:rPr>
          <w:rFonts w:ascii="Arial" w:eastAsia="Calibri" w:hAnsi="Arial" w:cs="Arial"/>
          <w:spacing w:val="2"/>
          <w:sz w:val="24"/>
          <w:szCs w:val="24"/>
          <w:lang w:eastAsia="zh-CN"/>
        </w:rPr>
        <w:t xml:space="preserve"> Através deste instrumento, a Parte Receptora cede à Parte Reveladora todos os direitos patrimoniais de autor a ela pertencente, decorrentes dos serviços prestados.</w:t>
      </w:r>
    </w:p>
    <w:p w14:paraId="3112B552" w14:textId="77777777" w:rsidR="00B67668" w:rsidRPr="00D96447" w:rsidRDefault="00B67668" w:rsidP="00B67668">
      <w:pPr>
        <w:shd w:val="clear" w:color="auto" w:fill="FFFFFF"/>
        <w:suppressAutoHyphens/>
        <w:spacing w:after="0"/>
        <w:ind w:firstLine="709"/>
        <w:jc w:val="both"/>
        <w:rPr>
          <w:rFonts w:ascii="Arial" w:eastAsia="Calibri" w:hAnsi="Arial" w:cs="Arial"/>
          <w:sz w:val="24"/>
          <w:szCs w:val="24"/>
          <w:lang w:eastAsia="zh-CN"/>
        </w:rPr>
      </w:pPr>
    </w:p>
    <w:p w14:paraId="310A991C" w14:textId="77777777" w:rsidR="00BD6499" w:rsidRPr="00D96447" w:rsidRDefault="00BD6499" w:rsidP="00B67668">
      <w:pPr>
        <w:shd w:val="clear" w:color="auto" w:fill="FFFFFF"/>
        <w:suppressAutoHyphens/>
        <w:spacing w:after="0"/>
        <w:ind w:firstLine="709"/>
        <w:jc w:val="both"/>
        <w:rPr>
          <w:rFonts w:ascii="Arial" w:eastAsia="Calibri" w:hAnsi="Arial" w:cs="Arial"/>
          <w:spacing w:val="2"/>
          <w:sz w:val="24"/>
          <w:szCs w:val="24"/>
          <w:lang w:eastAsia="zh-CN"/>
        </w:rPr>
      </w:pPr>
      <w:r w:rsidRPr="00D96447">
        <w:rPr>
          <w:rFonts w:ascii="Arial" w:eastAsia="Calibri" w:hAnsi="Arial" w:cs="Arial"/>
          <w:b/>
          <w:spacing w:val="2"/>
          <w:sz w:val="24"/>
          <w:szCs w:val="24"/>
          <w:lang w:eastAsia="zh-CN"/>
        </w:rPr>
        <w:t>4.9.</w:t>
      </w:r>
      <w:r w:rsidRPr="00D96447">
        <w:rPr>
          <w:rFonts w:ascii="Arial" w:eastAsia="Calibri" w:hAnsi="Arial" w:cs="Arial"/>
          <w:spacing w:val="2"/>
          <w:sz w:val="24"/>
          <w:szCs w:val="24"/>
          <w:lang w:eastAsia="zh-CN"/>
        </w:rPr>
        <w:t xml:space="preserve"> A inobservância de qualquer uma das disposições estabelecidas neste instrumento, sujeitará a Parte Receptora ao pagamento ou ressarcimento, de todas </w:t>
      </w:r>
      <w:r w:rsidRPr="00D96447">
        <w:rPr>
          <w:rFonts w:ascii="Arial" w:eastAsia="Calibri" w:hAnsi="Arial" w:cs="Arial"/>
          <w:spacing w:val="2"/>
          <w:sz w:val="24"/>
          <w:szCs w:val="24"/>
          <w:lang w:eastAsia="zh-CN"/>
        </w:rPr>
        <w:lastRenderedPageBreak/>
        <w:t>as perdas e danos, materiais e morais, lucros cessantes, nos termos das legislações vigentes.</w:t>
      </w:r>
    </w:p>
    <w:p w14:paraId="7EA0A5CE"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p>
    <w:p w14:paraId="1AA9A862"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bCs/>
          <w:spacing w:val="2"/>
          <w:sz w:val="24"/>
          <w:szCs w:val="24"/>
          <w:lang w:eastAsia="zh-CN"/>
        </w:rPr>
        <w:t>CLÁUSULA QUINTA – DO FORO</w:t>
      </w:r>
    </w:p>
    <w:p w14:paraId="79AD8573"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r w:rsidRPr="00D96447">
        <w:rPr>
          <w:rFonts w:ascii="Arial" w:eastAsia="Calibri" w:hAnsi="Arial" w:cs="Arial"/>
          <w:b/>
          <w:spacing w:val="2"/>
          <w:sz w:val="24"/>
          <w:szCs w:val="24"/>
          <w:lang w:eastAsia="zh-CN"/>
        </w:rPr>
        <w:t>5.1.</w:t>
      </w:r>
      <w:r w:rsidRPr="00D96447">
        <w:rPr>
          <w:rFonts w:ascii="Arial" w:eastAsia="Calibri" w:hAnsi="Arial" w:cs="Arial"/>
          <w:spacing w:val="2"/>
          <w:sz w:val="24"/>
          <w:szCs w:val="24"/>
          <w:lang w:eastAsia="zh-CN"/>
        </w:rPr>
        <w:t xml:space="preserve"> Fica eleito o Foro da Comarca de Itá, Estado de Santa Catarina, como único competente para dirimir as controvérsias resultantes deste instrumento, renunciando as partes a qualquer outro, por mais privilegiado que seja ou venha a ser.</w:t>
      </w:r>
    </w:p>
    <w:p w14:paraId="10E5826B" w14:textId="77777777" w:rsidR="00BD6499" w:rsidRPr="00D96447" w:rsidRDefault="00BD6499" w:rsidP="00B67668">
      <w:pPr>
        <w:shd w:val="clear" w:color="auto" w:fill="FFFFFF"/>
        <w:suppressAutoHyphens/>
        <w:spacing w:after="0"/>
        <w:ind w:firstLine="709"/>
        <w:jc w:val="both"/>
        <w:rPr>
          <w:rFonts w:ascii="Arial" w:eastAsia="Calibri" w:hAnsi="Arial" w:cs="Arial"/>
          <w:sz w:val="24"/>
          <w:szCs w:val="24"/>
          <w:lang w:eastAsia="zh-CN"/>
        </w:rPr>
      </w:pPr>
    </w:p>
    <w:p w14:paraId="4FC8FD3D" w14:textId="77777777" w:rsidR="00BD6499" w:rsidRPr="00D96447" w:rsidRDefault="00BD6499" w:rsidP="00B67668">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Local, data.</w:t>
      </w:r>
    </w:p>
    <w:p w14:paraId="6CA7FA1A" w14:textId="77777777" w:rsidR="00BD6499" w:rsidRPr="00D96447" w:rsidRDefault="00BD6499" w:rsidP="00B67668">
      <w:pPr>
        <w:spacing w:after="0"/>
        <w:jc w:val="center"/>
        <w:rPr>
          <w:rFonts w:ascii="Arial" w:eastAsia="Times New Roman" w:hAnsi="Arial" w:cs="Arial"/>
          <w:sz w:val="24"/>
          <w:szCs w:val="24"/>
          <w:lang w:eastAsia="pt-BR"/>
        </w:rPr>
      </w:pPr>
    </w:p>
    <w:p w14:paraId="0332BBB3" w14:textId="77777777" w:rsidR="00BD6499" w:rsidRPr="00D96447" w:rsidRDefault="00BD6499" w:rsidP="00B67668">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______________________________________</w:t>
      </w:r>
    </w:p>
    <w:p w14:paraId="27CFE400" w14:textId="32EEB8B2" w:rsidR="00B67668" w:rsidRPr="00D96447" w:rsidRDefault="00BD6499" w:rsidP="00B67668">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(Licitante – CNPJ)</w:t>
      </w:r>
      <w:r w:rsidR="00B67668" w:rsidRPr="00D96447">
        <w:rPr>
          <w:rFonts w:ascii="Arial" w:eastAsia="Times New Roman" w:hAnsi="Arial" w:cs="Arial"/>
          <w:sz w:val="24"/>
          <w:szCs w:val="24"/>
          <w:lang w:eastAsia="pt-BR"/>
        </w:rPr>
        <w:br w:type="page"/>
      </w:r>
    </w:p>
    <w:p w14:paraId="791E93A6" w14:textId="0F8EECF4" w:rsidR="00D96447" w:rsidRPr="00D96447" w:rsidRDefault="00D96447" w:rsidP="00B67668">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lastRenderedPageBreak/>
        <w:t>DECLARAÇÃO DE VISTORIA</w:t>
      </w:r>
      <w:r w:rsidRPr="00D96447">
        <w:rPr>
          <w:rFonts w:ascii="Arial" w:eastAsia="Times New Roman" w:hAnsi="Arial" w:cs="Arial"/>
          <w:b/>
          <w:sz w:val="24"/>
          <w:szCs w:val="24"/>
          <w:lang w:eastAsia="pt-BR"/>
        </w:rPr>
        <w:t xml:space="preserve"> / DECLARAÇÃO DE PLENO CONHECIMENTO DAS CONDIÇÕES E PECULIARIDADES DA CONTRATAÇÃO</w:t>
      </w:r>
    </w:p>
    <w:p w14:paraId="57E300D7" w14:textId="221ACC5B" w:rsidR="00B67668" w:rsidRPr="00D96447" w:rsidRDefault="00B67668" w:rsidP="00B67668">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PREGÃO ELETRÔNICO Nº 001/2026</w:t>
      </w:r>
    </w:p>
    <w:p w14:paraId="3AA40C53" w14:textId="77777777" w:rsidR="00B67668" w:rsidRPr="00D96447" w:rsidRDefault="00B67668" w:rsidP="00B67668">
      <w:pPr>
        <w:spacing w:after="0" w:line="360" w:lineRule="auto"/>
        <w:jc w:val="center"/>
        <w:rPr>
          <w:rFonts w:ascii="Arial" w:eastAsia="Times New Roman" w:hAnsi="Arial" w:cs="Arial"/>
          <w:b/>
          <w:sz w:val="24"/>
          <w:szCs w:val="24"/>
          <w:lang w:eastAsia="pt-BR"/>
        </w:rPr>
      </w:pPr>
      <w:r w:rsidRPr="00D96447">
        <w:rPr>
          <w:rFonts w:ascii="Arial" w:eastAsia="Times New Roman" w:hAnsi="Arial" w:cs="Arial"/>
          <w:b/>
          <w:sz w:val="24"/>
          <w:szCs w:val="24"/>
          <w:lang w:eastAsia="pt-BR"/>
        </w:rPr>
        <w:t>PROCESSO ADMINISTRATIVO Nº 020/2026</w:t>
      </w:r>
    </w:p>
    <w:p w14:paraId="0DC1A915" w14:textId="77777777" w:rsidR="001B48F3" w:rsidRPr="00D96447" w:rsidRDefault="001B48F3" w:rsidP="00D96447">
      <w:pPr>
        <w:spacing w:after="0"/>
        <w:ind w:firstLine="709"/>
        <w:jc w:val="both"/>
        <w:rPr>
          <w:rFonts w:ascii="Arial" w:eastAsia="Times New Roman" w:hAnsi="Arial" w:cs="Arial"/>
          <w:sz w:val="24"/>
          <w:szCs w:val="24"/>
          <w:lang w:eastAsia="pt-BR"/>
        </w:rPr>
      </w:pPr>
    </w:p>
    <w:p w14:paraId="6F60BACC" w14:textId="22A394AE" w:rsidR="00D96447" w:rsidRPr="00D96447" w:rsidRDefault="00D96447" w:rsidP="00D96447">
      <w:pPr>
        <w:spacing w:after="0"/>
        <w:ind w:firstLine="709"/>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O licitante ____________________________, inscrito no CNPJ nº _________________, DECLARA, para os devidos fins, que</w:t>
      </w:r>
      <w:r w:rsidRPr="00D96447">
        <w:rPr>
          <w:rFonts w:ascii="Arial" w:eastAsia="Times New Roman" w:hAnsi="Arial" w:cs="Arial"/>
          <w:sz w:val="24"/>
          <w:szCs w:val="24"/>
          <w:lang w:eastAsia="pt-BR"/>
        </w:rPr>
        <w:t>:</w:t>
      </w:r>
    </w:p>
    <w:p w14:paraId="2321CDF2" w14:textId="77777777" w:rsidR="00D96447" w:rsidRPr="00D96447" w:rsidRDefault="00D96447" w:rsidP="00D96447">
      <w:pPr>
        <w:spacing w:after="0"/>
        <w:ind w:firstLine="709"/>
        <w:jc w:val="both"/>
        <w:rPr>
          <w:rFonts w:ascii="Arial" w:eastAsia="Times New Roman" w:hAnsi="Arial" w:cs="Arial"/>
          <w:sz w:val="24"/>
          <w:szCs w:val="24"/>
          <w:lang w:eastAsia="pt-BR"/>
        </w:rPr>
      </w:pPr>
    </w:p>
    <w:p w14:paraId="6B9AE7BC" w14:textId="787B39D7" w:rsidR="00D96447" w:rsidRPr="00D96447" w:rsidRDefault="00D96447" w:rsidP="00D96447">
      <w:pPr>
        <w:spacing w:after="0"/>
        <w:ind w:firstLine="709"/>
        <w:jc w:val="both"/>
        <w:rPr>
          <w:rFonts w:ascii="Arial" w:eastAsia="Times New Roman" w:hAnsi="Arial" w:cs="Arial"/>
          <w:sz w:val="24"/>
          <w:szCs w:val="24"/>
          <w:lang w:eastAsia="pt-BR"/>
        </w:rPr>
      </w:pPr>
      <w:proofErr w:type="gramStart"/>
      <w:r w:rsidRPr="00D96447">
        <w:rPr>
          <w:rFonts w:ascii="Arial" w:eastAsia="Times New Roman" w:hAnsi="Arial" w:cs="Arial"/>
          <w:sz w:val="24"/>
          <w:szCs w:val="24"/>
          <w:lang w:eastAsia="pt-BR"/>
        </w:rPr>
        <w:t xml:space="preserve">(  </w:t>
      </w:r>
      <w:proofErr w:type="gramEnd"/>
      <w:r w:rsidRPr="00D96447">
        <w:rPr>
          <w:rFonts w:ascii="Arial" w:eastAsia="Times New Roman" w:hAnsi="Arial" w:cs="Arial"/>
          <w:sz w:val="24"/>
          <w:szCs w:val="24"/>
          <w:lang w:eastAsia="pt-BR"/>
        </w:rPr>
        <w:t xml:space="preserve"> ) V</w:t>
      </w:r>
      <w:r w:rsidRPr="00D96447">
        <w:rPr>
          <w:rFonts w:ascii="Arial" w:eastAsia="Times New Roman" w:hAnsi="Arial" w:cs="Arial"/>
          <w:sz w:val="24"/>
          <w:szCs w:val="24"/>
          <w:lang w:eastAsia="pt-BR"/>
        </w:rPr>
        <w:t>istoriou o local de execução do objeto desta licitação e tomou conhecimento de todas as condições, características</w:t>
      </w:r>
      <w:r w:rsidRPr="00D96447">
        <w:rPr>
          <w:rFonts w:ascii="Arial" w:eastAsia="Times New Roman" w:hAnsi="Arial" w:cs="Arial"/>
          <w:sz w:val="24"/>
          <w:szCs w:val="24"/>
          <w:lang w:eastAsia="pt-BR"/>
        </w:rPr>
        <w:t xml:space="preserve"> </w:t>
      </w:r>
      <w:r w:rsidRPr="00D96447">
        <w:rPr>
          <w:rFonts w:ascii="Arial" w:eastAsia="Times New Roman" w:hAnsi="Arial" w:cs="Arial"/>
          <w:sz w:val="24"/>
          <w:szCs w:val="24"/>
          <w:lang w:eastAsia="pt-BR"/>
        </w:rPr>
        <w:t>e demais informações necessárias à formulação de sua proposta e à execução contratual.</w:t>
      </w:r>
    </w:p>
    <w:p w14:paraId="60BEC355" w14:textId="248891A4" w:rsidR="00D96447" w:rsidRPr="00D96447" w:rsidRDefault="00D96447" w:rsidP="00D96447">
      <w:pPr>
        <w:spacing w:after="0"/>
        <w:ind w:firstLine="709"/>
        <w:jc w:val="both"/>
        <w:rPr>
          <w:rFonts w:ascii="Arial" w:eastAsia="Times New Roman" w:hAnsi="Arial" w:cs="Arial"/>
          <w:sz w:val="24"/>
          <w:szCs w:val="24"/>
          <w:lang w:eastAsia="pt-BR"/>
        </w:rPr>
      </w:pPr>
      <w:proofErr w:type="gramStart"/>
      <w:r w:rsidRPr="00D96447">
        <w:rPr>
          <w:rFonts w:ascii="Arial" w:eastAsia="Times New Roman" w:hAnsi="Arial" w:cs="Arial"/>
          <w:sz w:val="24"/>
          <w:szCs w:val="24"/>
          <w:lang w:eastAsia="pt-BR"/>
        </w:rPr>
        <w:t>(  )</w:t>
      </w:r>
      <w:proofErr w:type="gramEnd"/>
      <w:r w:rsidRPr="00D96447">
        <w:rPr>
          <w:rFonts w:ascii="Arial" w:eastAsia="Times New Roman" w:hAnsi="Arial" w:cs="Arial"/>
          <w:sz w:val="24"/>
          <w:szCs w:val="24"/>
          <w:lang w:eastAsia="pt-BR"/>
        </w:rPr>
        <w:t xml:space="preserve"> </w:t>
      </w:r>
      <w:r w:rsidRPr="00D96447">
        <w:rPr>
          <w:rFonts w:ascii="Arial" w:eastAsia="Times New Roman" w:hAnsi="Arial" w:cs="Arial"/>
          <w:sz w:val="24"/>
          <w:szCs w:val="24"/>
          <w:lang w:eastAsia="pt-BR"/>
        </w:rPr>
        <w:t>Optou por não realizar vistoria prévia, declarando possuir pleno conhecimento das condições e peculiaridades da contratação, bem como das características do local de execução dos serviços, assumindo integral responsabilidade pela formulação de sua proposta e pela execução do objeto, não podendo alegar posteriormente desconhecimento de fatos ou condições para pleitear alterações contratuais ou qualquer outra vantagem.</w:t>
      </w:r>
    </w:p>
    <w:p w14:paraId="60401526" w14:textId="77777777" w:rsidR="00D96447" w:rsidRPr="00D96447" w:rsidRDefault="00D96447" w:rsidP="00D96447">
      <w:pPr>
        <w:spacing w:after="0"/>
        <w:ind w:firstLine="709"/>
        <w:jc w:val="both"/>
        <w:rPr>
          <w:rFonts w:ascii="Arial" w:eastAsia="Times New Roman" w:hAnsi="Arial" w:cs="Arial"/>
          <w:sz w:val="24"/>
          <w:szCs w:val="24"/>
          <w:lang w:eastAsia="pt-BR"/>
        </w:rPr>
      </w:pPr>
    </w:p>
    <w:p w14:paraId="36BFF2AD" w14:textId="77777777" w:rsidR="00D96447" w:rsidRPr="00D96447" w:rsidRDefault="00D96447" w:rsidP="00D96447">
      <w:pPr>
        <w:spacing w:after="0"/>
        <w:ind w:firstLine="708"/>
        <w:jc w:val="both"/>
        <w:rPr>
          <w:rFonts w:ascii="Arial" w:eastAsia="Times New Roman" w:hAnsi="Arial" w:cs="Arial"/>
          <w:sz w:val="24"/>
          <w:szCs w:val="24"/>
          <w:lang w:eastAsia="pt-BR"/>
        </w:rPr>
      </w:pPr>
      <w:r w:rsidRPr="00D96447">
        <w:rPr>
          <w:rFonts w:ascii="Arial" w:eastAsia="Times New Roman" w:hAnsi="Arial" w:cs="Arial"/>
          <w:sz w:val="24"/>
          <w:szCs w:val="24"/>
          <w:lang w:eastAsia="pt-BR"/>
        </w:rPr>
        <w:t>Por ser expressão da verdade, assume inteira responsabilidade por estas declarações, sob pena do art. 299 do Código Penal.</w:t>
      </w:r>
    </w:p>
    <w:p w14:paraId="7CCDAF7C" w14:textId="77777777" w:rsidR="00D96447" w:rsidRPr="00D96447" w:rsidRDefault="00D96447" w:rsidP="00D96447">
      <w:pPr>
        <w:spacing w:after="0"/>
        <w:ind w:firstLine="708"/>
        <w:jc w:val="both"/>
        <w:rPr>
          <w:rFonts w:ascii="Arial" w:eastAsia="Times New Roman" w:hAnsi="Arial" w:cs="Arial"/>
          <w:sz w:val="24"/>
          <w:szCs w:val="24"/>
          <w:lang w:eastAsia="pt-BR"/>
        </w:rPr>
      </w:pPr>
    </w:p>
    <w:p w14:paraId="79D223AD" w14:textId="77777777" w:rsidR="00D96447" w:rsidRPr="00D96447" w:rsidRDefault="00D96447" w:rsidP="00D96447">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Local, data.</w:t>
      </w:r>
    </w:p>
    <w:p w14:paraId="0DAF98F7" w14:textId="77777777" w:rsidR="00D96447" w:rsidRPr="00D96447" w:rsidRDefault="00D96447" w:rsidP="00D96447">
      <w:pPr>
        <w:spacing w:after="0"/>
        <w:jc w:val="center"/>
        <w:rPr>
          <w:rFonts w:ascii="Arial" w:eastAsia="Times New Roman" w:hAnsi="Arial" w:cs="Arial"/>
          <w:sz w:val="24"/>
          <w:szCs w:val="24"/>
          <w:lang w:eastAsia="pt-BR"/>
        </w:rPr>
      </w:pPr>
    </w:p>
    <w:p w14:paraId="41A04B57" w14:textId="77777777" w:rsidR="00D96447" w:rsidRPr="00D96447" w:rsidRDefault="00D96447" w:rsidP="00D96447">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______________________________________</w:t>
      </w:r>
    </w:p>
    <w:p w14:paraId="40FBE918" w14:textId="0D5CF143" w:rsidR="00D96447" w:rsidRPr="00D96447" w:rsidRDefault="00D96447" w:rsidP="00D96447">
      <w:pPr>
        <w:spacing w:after="0"/>
        <w:jc w:val="center"/>
        <w:rPr>
          <w:rFonts w:ascii="Arial" w:eastAsia="Times New Roman" w:hAnsi="Arial" w:cs="Arial"/>
          <w:sz w:val="24"/>
          <w:szCs w:val="24"/>
          <w:lang w:eastAsia="pt-BR"/>
        </w:rPr>
      </w:pPr>
      <w:r w:rsidRPr="00D96447">
        <w:rPr>
          <w:rFonts w:ascii="Arial" w:eastAsia="Times New Roman" w:hAnsi="Arial" w:cs="Arial"/>
          <w:sz w:val="24"/>
          <w:szCs w:val="24"/>
          <w:lang w:eastAsia="pt-BR"/>
        </w:rPr>
        <w:t>(Licitante – CNPJ)</w:t>
      </w:r>
    </w:p>
    <w:sectPr w:rsidR="00D96447" w:rsidRPr="00D96447" w:rsidSect="00207D6F">
      <w:headerReference w:type="default" r:id="rId8"/>
      <w:footerReference w:type="default" r:id="rId9"/>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CA00A" w14:textId="77777777" w:rsidR="00D93348" w:rsidRDefault="00D93348" w:rsidP="008904D0">
      <w:pPr>
        <w:spacing w:after="0" w:line="240" w:lineRule="auto"/>
      </w:pPr>
      <w:r>
        <w:separator/>
      </w:r>
    </w:p>
  </w:endnote>
  <w:endnote w:type="continuationSeparator" w:id="0">
    <w:p w14:paraId="1C5E3649" w14:textId="77777777" w:rsidR="00D93348" w:rsidRDefault="00D93348" w:rsidP="00890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BAF96" w14:textId="6334F960" w:rsidR="00454D3A" w:rsidRPr="00207D6F" w:rsidRDefault="00454D3A" w:rsidP="00207D6F">
    <w:pPr>
      <w:pStyle w:val="Rodap"/>
      <w:jc w:val="center"/>
      <w:rPr>
        <w:rFonts w:ascii="Arial" w:hAnsi="Arial" w:cs="Arial"/>
        <w:sz w:val="24"/>
        <w:szCs w:val="20"/>
      </w:rPr>
    </w:pPr>
    <w:r w:rsidRPr="00207D6F">
      <w:rPr>
        <w:rFonts w:ascii="Arial" w:hAnsi="Arial" w:cs="Arial"/>
        <w:sz w:val="24"/>
        <w:szCs w:val="20"/>
      </w:rPr>
      <w:t xml:space="preserve">Rua 01, nº </w:t>
    </w:r>
    <w:r w:rsidR="00F00BB0">
      <w:rPr>
        <w:rFonts w:ascii="Arial" w:hAnsi="Arial" w:cs="Arial"/>
        <w:sz w:val="24"/>
        <w:szCs w:val="20"/>
      </w:rPr>
      <w:t>1</w:t>
    </w:r>
    <w:r w:rsidRPr="00207D6F">
      <w:rPr>
        <w:rFonts w:ascii="Arial" w:hAnsi="Arial" w:cs="Arial"/>
        <w:sz w:val="24"/>
        <w:szCs w:val="20"/>
      </w:rPr>
      <w:t>57 – Centro – CEP: 89760-000 – ITÁ – SC</w:t>
    </w:r>
  </w:p>
  <w:p w14:paraId="7D7447C7" w14:textId="2249D747" w:rsidR="00454D3A" w:rsidRPr="00207D6F" w:rsidRDefault="00454D3A" w:rsidP="00207D6F">
    <w:pPr>
      <w:pStyle w:val="Rodap"/>
      <w:jc w:val="center"/>
      <w:rPr>
        <w:rFonts w:ascii="Arial" w:hAnsi="Arial" w:cs="Arial"/>
        <w:sz w:val="24"/>
        <w:szCs w:val="20"/>
      </w:rPr>
    </w:pPr>
    <w:r w:rsidRPr="00207D6F">
      <w:rPr>
        <w:rFonts w:ascii="Arial" w:hAnsi="Arial" w:cs="Arial"/>
        <w:sz w:val="24"/>
        <w:szCs w:val="20"/>
      </w:rPr>
      <w:t>Telefone: (49) 3458 1725 – CNPJ: 10.561.999/0001-00</w:t>
    </w:r>
  </w:p>
  <w:p w14:paraId="705A40DB" w14:textId="1862D31E" w:rsidR="00454D3A" w:rsidRPr="00207D6F" w:rsidRDefault="00454D3A" w:rsidP="00207D6F">
    <w:pPr>
      <w:pStyle w:val="Rodap"/>
      <w:jc w:val="center"/>
      <w:rPr>
        <w:rFonts w:ascii="Arial" w:hAnsi="Arial" w:cs="Arial"/>
        <w:sz w:val="24"/>
        <w:szCs w:val="20"/>
      </w:rPr>
    </w:pPr>
    <w:r w:rsidRPr="00207D6F">
      <w:rPr>
        <w:rFonts w:ascii="Arial" w:hAnsi="Arial" w:cs="Arial"/>
        <w:sz w:val="24"/>
        <w:szCs w:val="20"/>
      </w:rPr>
      <w:t>Site: www.camaraita.sc.gov.br – E-mail: camara@camaraita.sc.gov.br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7447B" w14:textId="77777777" w:rsidR="00D93348" w:rsidRDefault="00D93348" w:rsidP="008904D0">
      <w:pPr>
        <w:spacing w:after="0" w:line="240" w:lineRule="auto"/>
      </w:pPr>
      <w:r>
        <w:separator/>
      </w:r>
    </w:p>
  </w:footnote>
  <w:footnote w:type="continuationSeparator" w:id="0">
    <w:p w14:paraId="6065E12B" w14:textId="77777777" w:rsidR="00D93348" w:rsidRDefault="00D93348" w:rsidP="008904D0">
      <w:pPr>
        <w:spacing w:after="0" w:line="240" w:lineRule="auto"/>
      </w:pPr>
      <w:r>
        <w:continuationSeparator/>
      </w:r>
    </w:p>
  </w:footnote>
  <w:footnote w:id="1">
    <w:p w14:paraId="6A0BD3E3" w14:textId="1030A4FE" w:rsidR="00162B1A" w:rsidRPr="00162B1A" w:rsidRDefault="00162B1A" w:rsidP="00162B1A">
      <w:pPr>
        <w:spacing w:after="0" w:line="240" w:lineRule="auto"/>
        <w:jc w:val="both"/>
        <w:rPr>
          <w:rFonts w:ascii="Arial" w:eastAsia="Times New Roman" w:hAnsi="Arial" w:cs="Arial"/>
          <w:color w:val="00B050"/>
          <w:sz w:val="20"/>
          <w:szCs w:val="20"/>
          <w:lang w:eastAsia="pt-BR"/>
        </w:rPr>
      </w:pPr>
      <w:r w:rsidRPr="00162B1A">
        <w:rPr>
          <w:rStyle w:val="Refdenotaderodap"/>
          <w:rFonts w:ascii="Arial" w:hAnsi="Arial" w:cs="Arial"/>
          <w:sz w:val="20"/>
          <w:szCs w:val="20"/>
        </w:rPr>
        <w:footnoteRef/>
      </w:r>
      <w:r w:rsidRPr="00162B1A">
        <w:rPr>
          <w:rFonts w:ascii="Arial" w:hAnsi="Arial" w:cs="Arial"/>
          <w:sz w:val="20"/>
          <w:szCs w:val="20"/>
        </w:rPr>
        <w:t xml:space="preserve"> </w:t>
      </w:r>
      <w:r w:rsidRPr="00162B1A">
        <w:rPr>
          <w:rFonts w:ascii="Arial" w:eastAsia="Times New Roman" w:hAnsi="Arial" w:cs="Arial"/>
          <w:sz w:val="20"/>
          <w:szCs w:val="20"/>
          <w:lang w:eastAsia="pt-BR"/>
        </w:rPr>
        <w:t>Este impedimento também é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790733"/>
      <w:docPartObj>
        <w:docPartGallery w:val="Page Numbers (Top of Page)"/>
        <w:docPartUnique/>
      </w:docPartObj>
    </w:sdtPr>
    <w:sdtEndPr>
      <w:rPr>
        <w:rFonts w:ascii="Arial" w:hAnsi="Arial" w:cs="Arial"/>
        <w:sz w:val="20"/>
        <w:szCs w:val="20"/>
      </w:rPr>
    </w:sdtEndPr>
    <w:sdtContent>
      <w:p w14:paraId="452A7483" w14:textId="7A7E2C9F" w:rsidR="00921E76" w:rsidRPr="00921E76" w:rsidRDefault="00921E76">
        <w:pPr>
          <w:pStyle w:val="Cabealho"/>
          <w:jc w:val="right"/>
          <w:rPr>
            <w:rFonts w:ascii="Arial" w:hAnsi="Arial" w:cs="Arial"/>
            <w:sz w:val="20"/>
            <w:szCs w:val="20"/>
          </w:rPr>
        </w:pPr>
        <w:r w:rsidRPr="00921E76">
          <w:rPr>
            <w:rFonts w:ascii="Arial" w:hAnsi="Arial" w:cs="Arial"/>
            <w:sz w:val="20"/>
            <w:szCs w:val="20"/>
          </w:rPr>
          <w:fldChar w:fldCharType="begin"/>
        </w:r>
        <w:r w:rsidRPr="00921E76">
          <w:rPr>
            <w:rFonts w:ascii="Arial" w:hAnsi="Arial" w:cs="Arial"/>
            <w:sz w:val="20"/>
            <w:szCs w:val="20"/>
          </w:rPr>
          <w:instrText>PAGE   \* MERGEFORMAT</w:instrText>
        </w:r>
        <w:r w:rsidRPr="00921E76">
          <w:rPr>
            <w:rFonts w:ascii="Arial" w:hAnsi="Arial" w:cs="Arial"/>
            <w:sz w:val="20"/>
            <w:szCs w:val="20"/>
          </w:rPr>
          <w:fldChar w:fldCharType="separate"/>
        </w:r>
        <w:r w:rsidR="00EC09B2">
          <w:rPr>
            <w:rFonts w:ascii="Arial" w:hAnsi="Arial" w:cs="Arial"/>
            <w:noProof/>
            <w:sz w:val="20"/>
            <w:szCs w:val="20"/>
          </w:rPr>
          <w:t>12</w:t>
        </w:r>
        <w:r w:rsidRPr="00921E76">
          <w:rPr>
            <w:rFonts w:ascii="Arial" w:hAnsi="Arial" w:cs="Arial"/>
            <w:sz w:val="20"/>
            <w:szCs w:val="20"/>
          </w:rPr>
          <w:fldChar w:fldCharType="end"/>
        </w:r>
      </w:p>
    </w:sdtContent>
  </w:sdt>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6"/>
      <w:gridCol w:w="4306"/>
    </w:tblGrid>
    <w:tr w:rsidR="00921E76" w14:paraId="0AB5AC57" w14:textId="77777777" w:rsidTr="003D20D6">
      <w:trPr>
        <w:jc w:val="center"/>
      </w:trPr>
      <w:tc>
        <w:tcPr>
          <w:tcW w:w="1596" w:type="dxa"/>
          <w:vAlign w:val="center"/>
        </w:tcPr>
        <w:p w14:paraId="2739CDF1" w14:textId="77777777" w:rsidR="00921E76" w:rsidRDefault="00921E76" w:rsidP="00921E76">
          <w:pPr>
            <w:pStyle w:val="Cabealho"/>
            <w:jc w:val="right"/>
          </w:pPr>
          <w:r w:rsidRPr="009D103C">
            <w:rPr>
              <w:rFonts w:ascii="Times New Roman" w:eastAsia="Times New Roman" w:hAnsi="Times New Roman" w:cs="Times New Roman"/>
              <w:noProof/>
              <w:sz w:val="24"/>
              <w:szCs w:val="24"/>
              <w:lang w:eastAsia="pt-BR"/>
            </w:rPr>
            <w:drawing>
              <wp:inline distT="0" distB="0" distL="0" distR="0" wp14:anchorId="76A1401F" wp14:editId="2325E025">
                <wp:extent cx="868554" cy="1228725"/>
                <wp:effectExtent l="0" t="0" r="8255" b="0"/>
                <wp:docPr id="3" name="Imagem 3" descr="C:\Users\PCM\Downloads\WhatsApp Image 2023-11-24 at 14.42.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M\Downloads\WhatsApp Image 2023-11-24 at 14.42.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8554" cy="1228725"/>
                        </a:xfrm>
                        <a:prstGeom prst="rect">
                          <a:avLst/>
                        </a:prstGeom>
                        <a:noFill/>
                        <a:ln>
                          <a:noFill/>
                        </a:ln>
                      </pic:spPr>
                    </pic:pic>
                  </a:graphicData>
                </a:graphic>
              </wp:inline>
            </w:drawing>
          </w:r>
        </w:p>
      </w:tc>
      <w:tc>
        <w:tcPr>
          <w:tcW w:w="4306" w:type="dxa"/>
          <w:vAlign w:val="center"/>
        </w:tcPr>
        <w:p w14:paraId="6F9E6FF0" w14:textId="77777777" w:rsidR="00921E76" w:rsidRPr="009D103C" w:rsidRDefault="00921E76" w:rsidP="00921E76">
          <w:pPr>
            <w:pStyle w:val="Cabealho"/>
            <w:spacing w:line="276" w:lineRule="auto"/>
            <w:rPr>
              <w:rFonts w:ascii="Arial" w:hAnsi="Arial" w:cs="Arial"/>
              <w:b/>
              <w:sz w:val="24"/>
              <w:szCs w:val="24"/>
            </w:rPr>
          </w:pPr>
          <w:r w:rsidRPr="009D103C">
            <w:rPr>
              <w:rFonts w:ascii="Arial" w:hAnsi="Arial" w:cs="Arial"/>
              <w:b/>
              <w:sz w:val="24"/>
              <w:szCs w:val="24"/>
            </w:rPr>
            <w:t>República Federativa do Brasil</w:t>
          </w:r>
        </w:p>
        <w:p w14:paraId="2C393EC7" w14:textId="77777777" w:rsidR="00921E76" w:rsidRPr="009D103C" w:rsidRDefault="00921E76" w:rsidP="00921E76">
          <w:pPr>
            <w:pStyle w:val="Cabealho"/>
            <w:spacing w:line="276" w:lineRule="auto"/>
            <w:rPr>
              <w:rFonts w:ascii="Arial" w:hAnsi="Arial" w:cs="Arial"/>
              <w:b/>
              <w:sz w:val="24"/>
              <w:szCs w:val="24"/>
            </w:rPr>
          </w:pPr>
          <w:r w:rsidRPr="009D103C">
            <w:rPr>
              <w:rFonts w:ascii="Arial" w:hAnsi="Arial" w:cs="Arial"/>
              <w:b/>
              <w:sz w:val="24"/>
              <w:szCs w:val="24"/>
            </w:rPr>
            <w:t>Estado de Santa Catarina</w:t>
          </w:r>
        </w:p>
        <w:p w14:paraId="2B2A240C" w14:textId="77777777" w:rsidR="00921E76" w:rsidRDefault="00921E76" w:rsidP="00921E76">
          <w:pPr>
            <w:pStyle w:val="Cabealho"/>
            <w:spacing w:line="276" w:lineRule="auto"/>
          </w:pPr>
          <w:r w:rsidRPr="009D103C">
            <w:rPr>
              <w:rFonts w:ascii="Arial" w:hAnsi="Arial" w:cs="Arial"/>
              <w:b/>
              <w:sz w:val="24"/>
              <w:szCs w:val="24"/>
            </w:rPr>
            <w:t>CÂMARA DE VEREADORES DE ITÁ</w:t>
          </w:r>
        </w:p>
      </w:tc>
    </w:tr>
  </w:tbl>
  <w:p w14:paraId="4D6156E8" w14:textId="7C6926D4" w:rsidR="00207D6F" w:rsidRDefault="00207D6F" w:rsidP="009D10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26"/>
    <w:lvl w:ilvl="0">
      <w:start w:val="1"/>
      <w:numFmt w:val="lowerLetter"/>
      <w:lvlText w:val="%1)"/>
      <w:lvlJc w:val="left"/>
      <w:pPr>
        <w:tabs>
          <w:tab w:val="num" w:pos="0"/>
        </w:tabs>
        <w:ind w:left="720" w:hanging="360"/>
      </w:pPr>
      <w:rPr>
        <w:rFonts w:cs="Arial"/>
        <w:b/>
      </w:rPr>
    </w:lvl>
  </w:abstractNum>
  <w:abstractNum w:abstractNumId="1" w15:restartNumberingAfterBreak="0">
    <w:nsid w:val="00000026"/>
    <w:multiLevelType w:val="singleLevel"/>
    <w:tmpl w:val="00000026"/>
    <w:name w:val="WW8Num38"/>
    <w:lvl w:ilvl="0">
      <w:start w:val="1"/>
      <w:numFmt w:val="lowerLetter"/>
      <w:lvlText w:val="%1)"/>
      <w:lvlJc w:val="left"/>
      <w:pPr>
        <w:tabs>
          <w:tab w:val="num" w:pos="0"/>
        </w:tabs>
        <w:ind w:left="720" w:hanging="360"/>
      </w:pPr>
      <w:rPr>
        <w:rFonts w:ascii="Arial" w:hAnsi="Arial" w:cs="Arial"/>
        <w:b/>
        <w:sz w:val="22"/>
        <w:szCs w:val="22"/>
      </w:rPr>
    </w:lvl>
  </w:abstractNum>
  <w:abstractNum w:abstractNumId="2" w15:restartNumberingAfterBreak="0">
    <w:nsid w:val="00000030"/>
    <w:multiLevelType w:val="singleLevel"/>
    <w:tmpl w:val="00000030"/>
    <w:name w:val="WW8Num48"/>
    <w:lvl w:ilvl="0">
      <w:start w:val="1"/>
      <w:numFmt w:val="lowerLetter"/>
      <w:lvlText w:val="%1)"/>
      <w:lvlJc w:val="left"/>
      <w:pPr>
        <w:tabs>
          <w:tab w:val="num" w:pos="0"/>
        </w:tabs>
        <w:ind w:left="720" w:hanging="360"/>
      </w:pPr>
      <w:rPr>
        <w:rFonts w:ascii="Arial" w:hAnsi="Arial" w:cs="Arial"/>
        <w:b/>
        <w:spacing w:val="2"/>
        <w:sz w:val="22"/>
        <w:szCs w:val="22"/>
      </w:rPr>
    </w:lvl>
  </w:abstractNum>
  <w:abstractNum w:abstractNumId="3" w15:restartNumberingAfterBreak="0">
    <w:nsid w:val="1B0C4F03"/>
    <w:multiLevelType w:val="hybridMultilevel"/>
    <w:tmpl w:val="AE6CE674"/>
    <w:lvl w:ilvl="0" w:tplc="74149FB4">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546037B8"/>
    <w:multiLevelType w:val="hybridMultilevel"/>
    <w:tmpl w:val="5664BFAA"/>
    <w:lvl w:ilvl="0" w:tplc="86643462">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56897D1E"/>
    <w:multiLevelType w:val="hybridMultilevel"/>
    <w:tmpl w:val="C1068566"/>
    <w:lvl w:ilvl="0" w:tplc="3852ECC6">
      <w:start w:val="1"/>
      <w:numFmt w:val="lowerLetter"/>
      <w:lvlText w:val="%1)"/>
      <w:lvlJc w:val="left"/>
      <w:pPr>
        <w:ind w:left="1069" w:hanging="360"/>
      </w:pPr>
      <w:rPr>
        <w:b/>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6" w15:restartNumberingAfterBreak="0">
    <w:nsid w:val="6223189E"/>
    <w:multiLevelType w:val="hybridMultilevel"/>
    <w:tmpl w:val="A294A020"/>
    <w:lvl w:ilvl="0" w:tplc="DCC87B7C">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16cid:durableId="173998239">
    <w:abstractNumId w:val="6"/>
  </w:num>
  <w:num w:numId="2" w16cid:durableId="520357400">
    <w:abstractNumId w:val="1"/>
  </w:num>
  <w:num w:numId="3" w16cid:durableId="2006863161">
    <w:abstractNumId w:val="4"/>
  </w:num>
  <w:num w:numId="4" w16cid:durableId="218175732">
    <w:abstractNumId w:val="0"/>
  </w:num>
  <w:num w:numId="5" w16cid:durableId="881676654">
    <w:abstractNumId w:val="2"/>
  </w:num>
  <w:num w:numId="6" w16cid:durableId="1176842649">
    <w:abstractNumId w:val="1"/>
    <w:lvlOverride w:ilvl="0">
      <w:startOverride w:val="1"/>
    </w:lvlOverride>
  </w:num>
  <w:num w:numId="7" w16cid:durableId="620302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6797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37779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0CC"/>
    <w:rsid w:val="000212D2"/>
    <w:rsid w:val="00040C76"/>
    <w:rsid w:val="00042FFD"/>
    <w:rsid w:val="00045CEE"/>
    <w:rsid w:val="00052D6F"/>
    <w:rsid w:val="000A3BDD"/>
    <w:rsid w:val="000A6FE3"/>
    <w:rsid w:val="000D6984"/>
    <w:rsid w:val="000D7462"/>
    <w:rsid w:val="000D7B7D"/>
    <w:rsid w:val="000E4525"/>
    <w:rsid w:val="00117129"/>
    <w:rsid w:val="001316D3"/>
    <w:rsid w:val="00153438"/>
    <w:rsid w:val="00162B1A"/>
    <w:rsid w:val="001B48F3"/>
    <w:rsid w:val="001D3F8A"/>
    <w:rsid w:val="00207D6F"/>
    <w:rsid w:val="0023736C"/>
    <w:rsid w:val="002B39ED"/>
    <w:rsid w:val="003512CB"/>
    <w:rsid w:val="00362933"/>
    <w:rsid w:val="0037551E"/>
    <w:rsid w:val="00395DA8"/>
    <w:rsid w:val="00454D3A"/>
    <w:rsid w:val="0046733D"/>
    <w:rsid w:val="004823FA"/>
    <w:rsid w:val="004D20BA"/>
    <w:rsid w:val="004D64CF"/>
    <w:rsid w:val="004F1D1E"/>
    <w:rsid w:val="005250FE"/>
    <w:rsid w:val="00565AC7"/>
    <w:rsid w:val="0057622D"/>
    <w:rsid w:val="00581AD2"/>
    <w:rsid w:val="005B220D"/>
    <w:rsid w:val="005C0DA9"/>
    <w:rsid w:val="00623629"/>
    <w:rsid w:val="00630DA9"/>
    <w:rsid w:val="00682F38"/>
    <w:rsid w:val="006D4519"/>
    <w:rsid w:val="007251FF"/>
    <w:rsid w:val="007330CC"/>
    <w:rsid w:val="007E2CF1"/>
    <w:rsid w:val="00824A29"/>
    <w:rsid w:val="00875696"/>
    <w:rsid w:val="008904D0"/>
    <w:rsid w:val="008A29EC"/>
    <w:rsid w:val="00921E76"/>
    <w:rsid w:val="00963D2E"/>
    <w:rsid w:val="00985F15"/>
    <w:rsid w:val="009B7845"/>
    <w:rsid w:val="009D103C"/>
    <w:rsid w:val="009E6F87"/>
    <w:rsid w:val="009F5E75"/>
    <w:rsid w:val="009F63DE"/>
    <w:rsid w:val="00A6246F"/>
    <w:rsid w:val="00A76DAF"/>
    <w:rsid w:val="00AA76F1"/>
    <w:rsid w:val="00AD142F"/>
    <w:rsid w:val="00AD2752"/>
    <w:rsid w:val="00B22E50"/>
    <w:rsid w:val="00B67668"/>
    <w:rsid w:val="00BD2590"/>
    <w:rsid w:val="00BD6499"/>
    <w:rsid w:val="00C22394"/>
    <w:rsid w:val="00C36AFB"/>
    <w:rsid w:val="00C409EE"/>
    <w:rsid w:val="00C46E30"/>
    <w:rsid w:val="00C51A6E"/>
    <w:rsid w:val="00C55816"/>
    <w:rsid w:val="00C64CB7"/>
    <w:rsid w:val="00C702BD"/>
    <w:rsid w:val="00CC3BB3"/>
    <w:rsid w:val="00CC424B"/>
    <w:rsid w:val="00D1526C"/>
    <w:rsid w:val="00D56107"/>
    <w:rsid w:val="00D818E1"/>
    <w:rsid w:val="00D93348"/>
    <w:rsid w:val="00D96447"/>
    <w:rsid w:val="00E10375"/>
    <w:rsid w:val="00E168B1"/>
    <w:rsid w:val="00E22162"/>
    <w:rsid w:val="00E71CD6"/>
    <w:rsid w:val="00E74BC7"/>
    <w:rsid w:val="00EB57A0"/>
    <w:rsid w:val="00EB6DAC"/>
    <w:rsid w:val="00EC09B2"/>
    <w:rsid w:val="00ED1EAE"/>
    <w:rsid w:val="00F00BB0"/>
    <w:rsid w:val="00F87E31"/>
    <w:rsid w:val="00F96869"/>
    <w:rsid w:val="00FD35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FBD1A"/>
  <w15:docId w15:val="{798EC16E-7178-4136-AD8F-ED3F3112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447"/>
    <w:pPr>
      <w:spacing w:after="200" w:line="276" w:lineRule="auto"/>
    </w:p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D142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unhideWhenUsed/>
    <w:rsid w:val="008904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904D0"/>
  </w:style>
  <w:style w:type="paragraph" w:styleId="Rodap">
    <w:name w:val="footer"/>
    <w:basedOn w:val="Normal"/>
    <w:link w:val="RodapChar"/>
    <w:uiPriority w:val="99"/>
    <w:unhideWhenUsed/>
    <w:rsid w:val="008904D0"/>
    <w:pPr>
      <w:tabs>
        <w:tab w:val="center" w:pos="4252"/>
        <w:tab w:val="right" w:pos="8504"/>
      </w:tabs>
      <w:spacing w:after="0" w:line="240" w:lineRule="auto"/>
    </w:pPr>
  </w:style>
  <w:style w:type="character" w:customStyle="1" w:styleId="RodapChar">
    <w:name w:val="Rodapé Char"/>
    <w:basedOn w:val="Fontepargpadro"/>
    <w:link w:val="Rodap"/>
    <w:uiPriority w:val="99"/>
    <w:rsid w:val="008904D0"/>
  </w:style>
  <w:style w:type="table" w:styleId="Tabelacomgrade">
    <w:name w:val="Table Grid"/>
    <w:basedOn w:val="Tabelanormal"/>
    <w:uiPriority w:val="59"/>
    <w:rsid w:val="00890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8904D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904D0"/>
    <w:rPr>
      <w:rFonts w:ascii="Tahoma" w:hAnsi="Tahoma" w:cs="Tahoma"/>
      <w:sz w:val="16"/>
      <w:szCs w:val="16"/>
    </w:rPr>
  </w:style>
  <w:style w:type="paragraph" w:styleId="PargrafodaLista">
    <w:name w:val="List Paragraph"/>
    <w:basedOn w:val="Normal"/>
    <w:qFormat/>
    <w:rsid w:val="00C55816"/>
    <w:pPr>
      <w:ind w:left="720"/>
      <w:contextualSpacing/>
    </w:pPr>
  </w:style>
  <w:style w:type="character" w:styleId="Hyperlink">
    <w:name w:val="Hyperlink"/>
    <w:basedOn w:val="Fontepargpadro"/>
    <w:uiPriority w:val="99"/>
    <w:unhideWhenUsed/>
    <w:rsid w:val="00454D3A"/>
    <w:rPr>
      <w:color w:val="0563C1" w:themeColor="hyperlink"/>
      <w:u w:val="single"/>
    </w:rPr>
  </w:style>
  <w:style w:type="character" w:customStyle="1" w:styleId="MenoPendente1">
    <w:name w:val="Menção Pendente1"/>
    <w:basedOn w:val="Fontepargpadro"/>
    <w:uiPriority w:val="99"/>
    <w:semiHidden/>
    <w:unhideWhenUsed/>
    <w:rsid w:val="00454D3A"/>
    <w:rPr>
      <w:color w:val="605E5C"/>
      <w:shd w:val="clear" w:color="auto" w:fill="E1DFDD"/>
    </w:rPr>
  </w:style>
  <w:style w:type="paragraph" w:customStyle="1" w:styleId="PADRO">
    <w:name w:val="PADRÃO"/>
    <w:rsid w:val="001B48F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notaderodap">
    <w:name w:val="footnote text"/>
    <w:basedOn w:val="Normal"/>
    <w:link w:val="TextodenotaderodapChar"/>
    <w:uiPriority w:val="99"/>
    <w:semiHidden/>
    <w:unhideWhenUsed/>
    <w:rsid w:val="00162B1A"/>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62B1A"/>
    <w:rPr>
      <w:sz w:val="20"/>
      <w:szCs w:val="20"/>
    </w:rPr>
  </w:style>
  <w:style w:type="character" w:styleId="Refdenotaderodap">
    <w:name w:val="footnote reference"/>
    <w:basedOn w:val="Fontepargpadro"/>
    <w:uiPriority w:val="99"/>
    <w:semiHidden/>
    <w:unhideWhenUsed/>
    <w:rsid w:val="00162B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28488">
      <w:bodyDiv w:val="1"/>
      <w:marLeft w:val="0"/>
      <w:marRight w:val="0"/>
      <w:marTop w:val="0"/>
      <w:marBottom w:val="0"/>
      <w:divBdr>
        <w:top w:val="none" w:sz="0" w:space="0" w:color="auto"/>
        <w:left w:val="none" w:sz="0" w:space="0" w:color="auto"/>
        <w:bottom w:val="none" w:sz="0" w:space="0" w:color="auto"/>
        <w:right w:val="none" w:sz="0" w:space="0" w:color="auto"/>
      </w:divBdr>
    </w:div>
    <w:div w:id="516192454">
      <w:bodyDiv w:val="1"/>
      <w:marLeft w:val="0"/>
      <w:marRight w:val="0"/>
      <w:marTop w:val="0"/>
      <w:marBottom w:val="0"/>
      <w:divBdr>
        <w:top w:val="none" w:sz="0" w:space="0" w:color="auto"/>
        <w:left w:val="none" w:sz="0" w:space="0" w:color="auto"/>
        <w:bottom w:val="none" w:sz="0" w:space="0" w:color="auto"/>
        <w:right w:val="none" w:sz="0" w:space="0" w:color="auto"/>
      </w:divBdr>
    </w:div>
    <w:div w:id="522284607">
      <w:bodyDiv w:val="1"/>
      <w:marLeft w:val="0"/>
      <w:marRight w:val="0"/>
      <w:marTop w:val="0"/>
      <w:marBottom w:val="0"/>
      <w:divBdr>
        <w:top w:val="none" w:sz="0" w:space="0" w:color="auto"/>
        <w:left w:val="none" w:sz="0" w:space="0" w:color="auto"/>
        <w:bottom w:val="none" w:sz="0" w:space="0" w:color="auto"/>
        <w:right w:val="none" w:sz="0" w:space="0" w:color="auto"/>
      </w:divBdr>
    </w:div>
    <w:div w:id="873888116">
      <w:bodyDiv w:val="1"/>
      <w:marLeft w:val="0"/>
      <w:marRight w:val="0"/>
      <w:marTop w:val="0"/>
      <w:marBottom w:val="0"/>
      <w:divBdr>
        <w:top w:val="none" w:sz="0" w:space="0" w:color="auto"/>
        <w:left w:val="none" w:sz="0" w:space="0" w:color="auto"/>
        <w:bottom w:val="none" w:sz="0" w:space="0" w:color="auto"/>
        <w:right w:val="none" w:sz="0" w:space="0" w:color="auto"/>
      </w:divBdr>
    </w:div>
    <w:div w:id="913048446">
      <w:bodyDiv w:val="1"/>
      <w:marLeft w:val="0"/>
      <w:marRight w:val="0"/>
      <w:marTop w:val="0"/>
      <w:marBottom w:val="0"/>
      <w:divBdr>
        <w:top w:val="none" w:sz="0" w:space="0" w:color="auto"/>
        <w:left w:val="none" w:sz="0" w:space="0" w:color="auto"/>
        <w:bottom w:val="none" w:sz="0" w:space="0" w:color="auto"/>
        <w:right w:val="none" w:sz="0" w:space="0" w:color="auto"/>
      </w:divBdr>
    </w:div>
    <w:div w:id="1065954059">
      <w:bodyDiv w:val="1"/>
      <w:marLeft w:val="0"/>
      <w:marRight w:val="0"/>
      <w:marTop w:val="0"/>
      <w:marBottom w:val="0"/>
      <w:divBdr>
        <w:top w:val="none" w:sz="0" w:space="0" w:color="auto"/>
        <w:left w:val="none" w:sz="0" w:space="0" w:color="auto"/>
        <w:bottom w:val="none" w:sz="0" w:space="0" w:color="auto"/>
        <w:right w:val="none" w:sz="0" w:space="0" w:color="auto"/>
      </w:divBdr>
    </w:div>
    <w:div w:id="1200557648">
      <w:bodyDiv w:val="1"/>
      <w:marLeft w:val="0"/>
      <w:marRight w:val="0"/>
      <w:marTop w:val="0"/>
      <w:marBottom w:val="0"/>
      <w:divBdr>
        <w:top w:val="none" w:sz="0" w:space="0" w:color="auto"/>
        <w:left w:val="none" w:sz="0" w:space="0" w:color="auto"/>
        <w:bottom w:val="none" w:sz="0" w:space="0" w:color="auto"/>
        <w:right w:val="none" w:sz="0" w:space="0" w:color="auto"/>
      </w:divBdr>
    </w:div>
    <w:div w:id="1233080142">
      <w:bodyDiv w:val="1"/>
      <w:marLeft w:val="0"/>
      <w:marRight w:val="0"/>
      <w:marTop w:val="0"/>
      <w:marBottom w:val="0"/>
      <w:divBdr>
        <w:top w:val="none" w:sz="0" w:space="0" w:color="auto"/>
        <w:left w:val="none" w:sz="0" w:space="0" w:color="auto"/>
        <w:bottom w:val="none" w:sz="0" w:space="0" w:color="auto"/>
        <w:right w:val="none" w:sz="0" w:space="0" w:color="auto"/>
      </w:divBdr>
    </w:div>
    <w:div w:id="1527258660">
      <w:bodyDiv w:val="1"/>
      <w:marLeft w:val="0"/>
      <w:marRight w:val="0"/>
      <w:marTop w:val="0"/>
      <w:marBottom w:val="0"/>
      <w:divBdr>
        <w:top w:val="none" w:sz="0" w:space="0" w:color="auto"/>
        <w:left w:val="none" w:sz="0" w:space="0" w:color="auto"/>
        <w:bottom w:val="none" w:sz="0" w:space="0" w:color="auto"/>
        <w:right w:val="none" w:sz="0" w:space="0" w:color="auto"/>
      </w:divBdr>
    </w:div>
    <w:div w:id="19653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BA475-1E0B-4493-9E48-B19A99D1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2601</Words>
  <Characters>14050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Câmara de Vereadores Itá Secretária</cp:lastModifiedBy>
  <cp:revision>40</cp:revision>
  <cp:lastPrinted>2022-08-18T12:44:00Z</cp:lastPrinted>
  <dcterms:created xsi:type="dcterms:W3CDTF">2022-08-18T12:46:00Z</dcterms:created>
  <dcterms:modified xsi:type="dcterms:W3CDTF">2026-06-19T12:57:00Z</dcterms:modified>
</cp:coreProperties>
</file>